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eaecd39aec853e0ee8f55a46751582cc650546"/>
    <w:p>
      <w:pPr>
        <w:pStyle w:val="Heading1"/>
      </w:pPr>
      <w:r>
        <w:t xml:space="preserve">A Reflection Paper on the Role of the Telecommunication Engineer in China, Beijing</w:t>
      </w:r>
    </w:p>
    <w:bookmarkStart w:id="20" w:name="Xc384ca399283184d5dc76709adf751bfec03672"/>
    <w:p>
      <w:pPr>
        <w:pStyle w:val="Heading2"/>
      </w:pPr>
      <w:r>
        <w:t xml:space="preserve">The Convergence of Technology and Tradition</w:t>
      </w:r>
    </w:p>
    <w:p>
      <w:pPr>
        <w:pStyle w:val="FirstParagraph"/>
      </w:pPr>
      <w:r>
        <w:t xml:space="preserve">The landscape of modern telecommunications is not merely a collection of cables, satellites, and servers; it is the central nervous system of contemporary society. As I reflect on the profound role played by a</w:t>
      </w:r>
      <w:r>
        <w:t xml:space="preserve"> </w:t>
      </w:r>
      <w:r>
        <w:rPr>
          <w:bCs/>
          <w:b/>
        </w:rPr>
        <w:t xml:space="preserve">Telecommunication Engineer</w:t>
      </w:r>
      <w:r>
        <w:t xml:space="preserve">, particularly within the dynamic context of</w:t>
      </w:r>
      <w:r>
        <w:t xml:space="preserve"> </w:t>
      </w:r>
      <w:r>
        <w:rPr>
          <w:bCs/>
          <w:b/>
        </w:rPr>
        <w:t xml:space="preserve">China Beijing</w:t>
      </w:r>
      <w:r>
        <w:t xml:space="preserve">, one realizes that this profession represents far more than technical proficiency. It embodies a unique intersection of cutting-edge innovation, massive infrastructural scale, and deep cultural integration. In my analysis, the work of telecommunication engineers in Beijing is not just about maintaining connectivity; it is about architecting the digital backbone that supports one of the most populous and economically vibrant cities on Earth. This reflection explores the technical complexities, societal impacts, and personal ethical considerations inherent in this vital role within this specific geographical and political landscape.</w:t>
      </w:r>
    </w:p>
    <w:bookmarkEnd w:id="20"/>
    <w:bookmarkStart w:id="21" w:name="technological-magnitude-in-a-megacity"/>
    <w:p>
      <w:pPr>
        <w:pStyle w:val="Heading2"/>
      </w:pPr>
      <w:r>
        <w:t xml:space="preserve">Technological Magnitude in a Megacity</w:t>
      </w:r>
    </w:p>
    <w:p>
      <w:pPr>
        <w:pStyle w:val="FirstParagraph"/>
      </w:pPr>
      <w:r>
        <w:t xml:space="preserve">To understand the weight of a</w:t>
      </w:r>
      <w:r>
        <w:t xml:space="preserve"> </w:t>
      </w:r>
      <w:r>
        <w:rPr>
          <w:bCs/>
          <w:b/>
        </w:rPr>
        <w:t xml:space="preserve">Telecommunication Engineer</w:t>
      </w:r>
      <w:r>
        <w:t xml:space="preserve">'s responsibilities in</w:t>
      </w:r>
      <w:r>
        <w:t xml:space="preserve"> </w:t>
      </w:r>
      <w:r>
        <w:rPr>
          <w:bCs/>
          <w:b/>
        </w:rPr>
        <w:t xml:space="preserve">China Beijing</w:t>
      </w:r>
      <w:r>
        <w:t xml:space="preserve">, one must first appreciate the sheer scale of the infrastructure required to support it. Beijing is not merely a city; it is a megalopolis with tens of millions of residents, countless enterprises, and government institutions that rely on instantaneous data transfer. For an engineer working here, the challenge lies in managing network density and latency in one of the world's most densely populated urban environments. The transition from 4G LTE to 5G New Radio (NR) has been particularly aggressive in Beijing. Engineers are tasked with deploying small cells, optimizing massive MIMO antennas, and ensuring seamless handovers across a complex urban canyon effect created by high-rise architecture.</w:t>
      </w:r>
      <w:r>
        <w:t xml:space="preserve"> </w:t>
      </w:r>
      <w:r>
        <w:t xml:space="preserve">The technical rigor required is immense. It involves not only theoretical knowledge of signal processing and network protocols but also practical expertise in site surveying, spectrum management, and interference mitigation. In</w:t>
      </w:r>
      <w:r>
        <w:t xml:space="preserve"> </w:t>
      </w:r>
      <w:r>
        <w:rPr>
          <w:bCs/>
          <w:b/>
        </w:rPr>
        <w:t xml:space="preserve">China Beijing</w:t>
      </w:r>
      <w:r>
        <w:t xml:space="preserve">, the deployment speed has been unprecedented. Engineers must work at a pace that balances rapid rollout with robust stability. This high-pressure environment demands a mindset that is both analytical and adaptive. One cannot simply rely on static models; real-world conditions in Beijing’s diverse districts—from the historic hutongs to the modern Zhongguancun software park—require tailored engineering solutions.</w:t>
      </w:r>
    </w:p>
    <w:bookmarkEnd w:id="21"/>
    <w:bookmarkStart w:id="22" w:name="the-social-and-economic-impact"/>
    <w:p>
      <w:pPr>
        <w:pStyle w:val="Heading2"/>
      </w:pPr>
      <w:r>
        <w:t xml:space="preserve">The Social and Economic Impact</w:t>
      </w:r>
    </w:p>
    <w:p>
      <w:pPr>
        <w:pStyle w:val="FirstParagraph"/>
      </w:pPr>
      <w:r>
        <w:t xml:space="preserve">Beyond the technical specifications, there is a profound social dimension to this profession. The</w:t>
      </w:r>
      <w:r>
        <w:t xml:space="preserve"> </w:t>
      </w:r>
      <w:r>
        <w:rPr>
          <w:bCs/>
          <w:b/>
        </w:rPr>
        <w:t xml:space="preserve">Telecommunication Engineer</w:t>
      </w:r>
      <w:r>
        <w:t xml:space="preserve"> </w:t>
      </w:r>
      <w:r>
        <w:t xml:space="preserve">in</w:t>
      </w:r>
      <w:r>
        <w:t xml:space="preserve"> </w:t>
      </w:r>
      <w:r>
        <w:rPr>
          <w:bCs/>
          <w:b/>
        </w:rPr>
        <w:t xml:space="preserve">China Beijing</w:t>
      </w:r>
      <w:r>
        <w:t xml:space="preserve"> </w:t>
      </w:r>
      <w:r>
        <w:t xml:space="preserve">acts as an enabler of economic activity and social cohesion. In a city that serves as the political heart of China, reliable telecommunications are synonymous with national security and administrative efficiency. However, for the individual citizen, it is about access to education, healthcare via telemedicine platforms, digital payment systems (such as WeChat Pay and Alipay), and remote work capabilities.</w:t>
      </w:r>
      <w:r>
        <w:t xml:space="preserve"> </w:t>
      </w:r>
      <w:r>
        <w:t xml:space="preserve">Reflecting on this role highlights a sense of responsibility that extends beyond the circuit board. When an engineer optimizes a network node in Haidian District, they are directly influencing the productivity of thousands of tech workers. When they ensure low-latency connections for video conferencing in Chaoyang District, they are facilitating global business interactions. The telecommunication engineer is thus a silent architect of modern life in</w:t>
      </w:r>
      <w:r>
        <w:t xml:space="preserve"> </w:t>
      </w:r>
      <w:r>
        <w:rPr>
          <w:bCs/>
          <w:b/>
        </w:rPr>
        <w:t xml:space="preserve">China Beijing</w:t>
      </w:r>
      <w:r>
        <w:t xml:space="preserve">. Their work reduces friction, enhances communication, and drives the digital economy forward. This realization adds a layer of professional pride to the daily tasks of troubleshooting and optimization. It transforms abstract code and hardware into tangible improvements in human quality of life.</w:t>
      </w:r>
    </w:p>
    <w:bookmarkEnd w:id="22"/>
    <w:bookmarkStart w:id="23" w:name="ethical-considerations-and-privacy"/>
    <w:p>
      <w:pPr>
        <w:pStyle w:val="Heading2"/>
      </w:pPr>
      <w:r>
        <w:t xml:space="preserve">Ethical Considerations and Privacy</w:t>
      </w:r>
    </w:p>
    <w:p>
      <w:pPr>
        <w:pStyle w:val="FirstParagraph"/>
      </w:pPr>
      <w:r>
        <w:t xml:space="preserve">However, this powerful role also brings with it significant ethical reflections. In</w:t>
      </w:r>
      <w:r>
        <w:t xml:space="preserve"> </w:t>
      </w:r>
      <w:r>
        <w:rPr>
          <w:bCs/>
          <w:b/>
        </w:rPr>
        <w:t xml:space="preserve">China Beijing</w:t>
      </w:r>
      <w:r>
        <w:t xml:space="preserve">, as in many parts of the world, the line between connectivity and surveillance is a subject of intense global debate. As a</w:t>
      </w:r>
      <w:r>
        <w:t xml:space="preserve"> </w:t>
      </w:r>
      <w:r>
        <w:rPr>
          <w:bCs/>
          <w:b/>
        </w:rPr>
        <w:t xml:space="preserve">Telecommunication Engineer</w:t>
      </w:r>
      <w:r>
        <w:t xml:space="preserve">, one deals with vast amounts of user data. The technical capability to monitor, filter, and direct traffic is inherent in network management tools. Reflecting on this aspect requires a deep commitment to professional ethics and compliance with local laws while maintaining personal integrity regarding privacy standards.</w:t>
      </w:r>
      <w:r>
        <w:t xml:space="preserve"> </w:t>
      </w:r>
      <w:r>
        <w:t xml:space="preserve">The engineer must navigate the complexities of data sovereignty and security protocols that are strictly enforced in Beijing. This involves implementing advanced encryption methods, securing core networks against cyber threats, and ensuring that infrastructure resilience is maintained during emergencies. The reflection here is on the balance between collective security needs and individual rights—a nuanced challenge specific to the regulatory environment of</w:t>
      </w:r>
      <w:r>
        <w:t xml:space="preserve"> </w:t>
      </w:r>
      <w:r>
        <w:rPr>
          <w:bCs/>
          <w:b/>
        </w:rPr>
        <w:t xml:space="preserve">China Beijing</w:t>
      </w:r>
      <w:r>
        <w:t xml:space="preserve">. Understanding these nuances is crucial for any engineer operating in this region, as it informs how technology should be designed to serve society responsibly.</w:t>
      </w:r>
    </w:p>
    <w:bookmarkEnd w:id="23"/>
    <w:bookmarkStart w:id="24" w:name="X998fee552a9af069d0ae7b73f384ab5115d757a"/>
    <w:p>
      <w:pPr>
        <w:pStyle w:val="Heading2"/>
      </w:pPr>
      <w:r>
        <w:t xml:space="preserve">The Future Landscape: 6G and AI Integration</w:t>
      </w:r>
    </w:p>
    <w:p>
      <w:pPr>
        <w:pStyle w:val="FirstParagraph"/>
      </w:pPr>
      <w:r>
        <w:t xml:space="preserve">Looking toward the future, the role of the telecommunication engineer will only become more complex and integral. Beijing is positioning itself as a global leader in next-generation technologies, including 6G research and Artificial Intelligence (AI) integration into network operations (AIOps). For an engineer today, continuous learning is not optional; it is mandatory. The reflection extends to one’s own career trajectory: how can I contribute to the development of autonomous networks that self-heal and self-optimize? How can I leverage AI to predict network failures before they occur in</w:t>
      </w:r>
      <w:r>
        <w:t xml:space="preserve"> </w:t>
      </w:r>
      <w:r>
        <w:rPr>
          <w:bCs/>
          <w:b/>
        </w:rPr>
        <w:t xml:space="preserve">China Beijing</w:t>
      </w:r>
      <w:r>
        <w:t xml:space="preserve">?</w:t>
      </w:r>
      <w:r>
        <w:t xml:space="preserve"> </w:t>
      </w:r>
      <w:r>
        <w:t xml:space="preserve">The integration of Internet of Things (IoT) devices into the urban fabric means that engineers will be managing connections not just for phones and computers, but for smart traffic lights, environmental sensors, and autonomous vehicles. This convergence requires a holistic understanding of cross-disciplinary technologies. The</w:t>
      </w:r>
      <w:r>
        <w:t xml:space="preserve"> </w:t>
      </w:r>
      <w:r>
        <w:rPr>
          <w:bCs/>
          <w:b/>
        </w:rPr>
        <w:t xml:space="preserve">Telecommunication Engineer</w:t>
      </w:r>
      <w:r>
        <w:t xml:space="preserve"> </w:t>
      </w:r>
      <w:r>
        <w:t xml:space="preserve">becomes part network architect, part data scientist, and part urban planner.</w:t>
      </w:r>
    </w:p>
    <w:bookmarkEnd w:id="24"/>
    <w:bookmarkStart w:id="25" w:name="conclusion"/>
    <w:p>
      <w:pPr>
        <w:pStyle w:val="Heading2"/>
      </w:pPr>
      <w:r>
        <w:t xml:space="preserve">Conclusion</w:t>
      </w:r>
    </w:p>
    <w:p>
      <w:pPr>
        <w:pStyle w:val="FirstParagraph"/>
      </w:pPr>
      <w:r>
        <w:t xml:space="preserve">In conclusion, reflecting on the profession of a</w:t>
      </w:r>
      <w:r>
        <w:t xml:space="preserve"> </w:t>
      </w:r>
      <w:r>
        <w:rPr>
          <w:bCs/>
          <w:b/>
        </w:rPr>
        <w:t xml:space="preserve">Telecommunication Engineer</w:t>
      </w:r>
      <w:r>
        <w:t xml:space="preserve"> </w:t>
      </w:r>
      <w:r>
        <w:t xml:space="preserve">within the specific context of</w:t>
      </w:r>
      <w:r>
        <w:t xml:space="preserve"> </w:t>
      </w:r>
      <w:r>
        <w:rPr>
          <w:bCs/>
          <w:b/>
        </w:rPr>
        <w:t xml:space="preserve">China Beijing</w:t>
      </w:r>
      <w:r>
        <w:t xml:space="preserve"> </w:t>
      </w:r>
      <w:r>
        <w:t xml:space="preserve">reveals a role that is both technically demanding and socially significant. It is a position that sits at the forefront of technological innovation, supporting a city that is rapidly modernizing while preserving its rich history. The challenges are formidable, ranging from managing dense urban interference to navigating complex regulatory landscapes. Yet, the rewards are equally substantial, offering the opportunity to shape the digital future of millions of people.</w:t>
      </w:r>
      <w:r>
        <w:t xml:space="preserve"> </w:t>
      </w:r>
      <w:r>
        <w:t xml:space="preserve">As I look ahead, I recognize that being a telecommunication engineer in this region requires not just technical skill but also cultural awareness and ethical foresight. It is about building bridges—both literal fiber-optic connections and metaphorical links between people, industries, and ideas. The work done by engineers in</w:t>
      </w:r>
      <w:r>
        <w:t xml:space="preserve"> </w:t>
      </w:r>
      <w:r>
        <w:rPr>
          <w:bCs/>
          <w:b/>
        </w:rPr>
        <w:t xml:space="preserve">China Beijing</w:t>
      </w:r>
      <w:r>
        <w:t xml:space="preserve"> </w:t>
      </w:r>
      <w:r>
        <w:t xml:space="preserve">serves as a testament to the power of technology to transform society. It is a role that demands excellence, adaptability, and a deep sense of responsibility. Ultimately, this reflection underscores that telecommunication engineering is not merely about connecting machines; it is about empowering humanity through connectivity. In the heart of</w:t>
      </w:r>
      <w:r>
        <w:t xml:space="preserve"> </w:t>
      </w:r>
      <w:r>
        <w:rPr>
          <w:bCs/>
          <w:b/>
        </w:rPr>
        <w:t xml:space="preserve">China Beijing</w:t>
      </w:r>
      <w:r>
        <w:t xml:space="preserve">, this mission takes on a special urgency and scale, defining the standard for modern digital infrastructure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2026-07-30T01:03:46Z</dcterms:created>
  <dcterms:modified xsi:type="dcterms:W3CDTF">2026-07-30T01:03:46Z</dcterms:modified>
</cp:coreProperties>
</file>

<file path=docProps/custom.xml><?xml version="1.0" encoding="utf-8"?>
<Properties xmlns="http://schemas.openxmlformats.org/officeDocument/2006/custom-properties" xmlns:vt="http://schemas.openxmlformats.org/officeDocument/2006/docPropsVTypes"/>
</file>