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Telecommunication</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6" w:name="Xc780ec1219bc46d2b94e4be13e1bf0e062f9b68"/>
    <w:p>
      <w:pPr>
        <w:pStyle w:val="Heading1"/>
      </w:pPr>
      <w:r>
        <w:t xml:space="preserve">A Reflection on the Role of the Telecommunication Engineer in DR Congo Kinshasa</w:t>
      </w:r>
    </w:p>
    <w:p>
      <w:pPr>
        <w:pStyle w:val="FirstParagraph"/>
      </w:pPr>
      <w:r>
        <w:t xml:space="preserve">The landscape of modern development is inextricably linked to connectivity. In the context of the Democratic Republic of Congo (DRC), particularly within its bustling capital, Kinshasa, this connection takes on a profound significance. For a</w:t>
      </w:r>
      <w:r>
        <w:t xml:space="preserve"> </w:t>
      </w:r>
      <w:r>
        <w:t xml:space="preserve">Telecommunication Engineer</w:t>
      </w:r>
      <w:r>
        <w:t xml:space="preserve">, working in Kinshasa is not merely a technical profession; it is an act of nation-building and social empowerment. This reflection paper explores the unique challenges, responsibilities, and impacts associated with this role in one of Africa's most vibrant yet challenging urban environments.</w:t>
      </w:r>
    </w:p>
    <w:bookmarkStart w:id="20" w:name="X9b54ffd4d2eaa5d82a9520ac0ae19944909dc78"/>
    <w:p>
      <w:pPr>
        <w:pStyle w:val="Heading2"/>
      </w:pPr>
      <w:r>
        <w:t xml:space="preserve">The Context: Kinshasa as a Hub of Connectivity</w:t>
      </w:r>
    </w:p>
    <w:p>
      <w:pPr>
        <w:pStyle w:val="FirstParagraph"/>
      </w:pPr>
      <w:r>
        <w:t xml:space="preserve">Kinshasa is a city of contrasts. It is home to over 15 million people, serving as the economic and political heart of the DRC. The demand for communication services here is immense, driven by a youthful population that relies heavily on mobile technology for banking (via mobile money), social interaction, and business operations. For any</w:t>
      </w:r>
      <w:r>
        <w:t xml:space="preserve"> </w:t>
      </w:r>
      <w:r>
        <w:t xml:space="preserve">Telecommunication Engineer</w:t>
      </w:r>
      <w:r>
        <w:t xml:space="preserve"> </w:t>
      </w:r>
      <w:r>
        <w:t xml:space="preserve">stationed in Kinshasa, understanding this demographic pressure is the first step toward effective engineering design. The infrastructure must be robust enough to handle high density yet accessible enough to serve a population with varying levels of income.</w:t>
      </w:r>
    </w:p>
    <w:bookmarkEnd w:id="20"/>
    <w:bookmarkStart w:id="21" w:name="X015dfed0068fd0e4365eb358106a68df00d00f2"/>
    <w:p>
      <w:pPr>
        <w:pStyle w:val="Heading2"/>
      </w:pPr>
      <w:r>
        <w:t xml:space="preserve">The Challenge: Infrastructure and Geography</w:t>
      </w:r>
    </w:p>
    <w:p>
      <w:pPr>
        <w:pStyle w:val="FirstParagraph"/>
      </w:pPr>
      <w:r>
        <w:t xml:space="preserve">The primary challenge facing telecommunication infrastructure in Kinshasa is geographical and logistical. The city sprawls across the Congo River, requiring complex bridge crossings for fiber optic cables. Furthermore, the tropical climate presents significant threats to hardware longevity. Humidity, heavy seasonal rains, and flooding can severely damage underground conduits and above-ground equipment.</w:t>
      </w:r>
    </w:p>
    <w:p>
      <w:pPr>
        <w:pStyle w:val="BodyText"/>
      </w:pPr>
      <w:r>
        <w:t xml:space="preserve">A</w:t>
      </w:r>
      <w:r>
        <w:t xml:space="preserve"> </w:t>
      </w:r>
      <w:r>
        <w:t xml:space="preserve">Telecommunication Engineer</w:t>
      </w:r>
      <w:r>
        <w:t xml:space="preserve"> </w:t>
      </w:r>
      <w:r>
        <w:t xml:space="preserve">in this region must possess not only theoretical knowledge of signal propagation but also practical skills in ruggedized infrastructure design. They must navigate the complexities of last-mile connectivity, where informal settlements often lack the formal address systems needed for traditional wiring. This requires innovative solutions, such as leveraging existing structures or deploying wireless mesh networks to bridge gaps where physical cables cannot easily reach.</w:t>
      </w:r>
    </w:p>
    <w:bookmarkEnd w:id="21"/>
    <w:bookmarkStart w:id="22" w:name="the-role-beyond-technical-expertise"/>
    <w:p>
      <w:pPr>
        <w:pStyle w:val="Heading2"/>
      </w:pPr>
      <w:r>
        <w:t xml:space="preserve">The Role: Beyond Technical Expertise</w:t>
      </w:r>
    </w:p>
    <w:p>
      <w:pPr>
        <w:pStyle w:val="FirstParagraph"/>
      </w:pPr>
      <w:r>
        <w:t xml:space="preserve">In Kinshasa, the role of a telecommunication engineer extends far beyond installing cell towers or laying fiber. It involves a deep understanding of regulatory frameworks and local partnerships. The engineering team must work closely with national regulators and private operators to ensure compliance with spectrum usage laws while fostering competition that benefits the consumer.</w:t>
      </w:r>
    </w:p>
    <w:p>
      <w:pPr>
        <w:pStyle w:val="BodyText"/>
      </w:pPr>
      <w:r>
        <w:t xml:space="preserve">Moreover, sustainability is a key concern. Engineers in DR Congo Kinshasa are increasingly tasked with integrating renewable energy sources into their projects. Given the intermittent power supply in many parts of the city, base stations and network nodes must be equipped with solar panels or reliable backup generators to maintain uptime. This intersection of telecommunications and energy engineering defines the modern profile required for success in this region.</w:t>
      </w:r>
    </w:p>
    <w:bookmarkEnd w:id="22"/>
    <w:bookmarkStart w:id="23" w:name="Xcd41ccc697c9c66e79f06fa627d05fc1553f71c"/>
    <w:p>
      <w:pPr>
        <w:pStyle w:val="Heading2"/>
      </w:pPr>
      <w:r>
        <w:t xml:space="preserve">Social Impact: Bridging the Digital Divide</w:t>
      </w:r>
    </w:p>
    <w:p>
      <w:pPr>
        <w:pStyle w:val="FirstParagraph"/>
      </w:pPr>
      <w:r>
        <w:t xml:space="preserve">The most rewarding aspect of being a</w:t>
      </w:r>
      <w:r>
        <w:t xml:space="preserve"> </w:t>
      </w:r>
      <w:r>
        <w:t xml:space="preserve">Telecommunication Engineer</w:t>
      </w:r>
      <w:r>
        <w:t xml:space="preserve"> </w:t>
      </w:r>
      <w:r>
        <w:t xml:space="preserve">in Kinshasa is witnessing the tangible social impact of connectivity. Reliable internet access opens doors to education, allowing students in remote districts to access online resources. It empowers small business owners by connecting them to wider markets through digital platforms. In a city where traditional banking infrastructure may be lacking, mobile money services facilitated by robust telecom networks have revolutionized financial inclusion.</w:t>
      </w:r>
    </w:p>
    <w:p>
      <w:pPr>
        <w:pStyle w:val="BodyText"/>
      </w:pPr>
      <w:r>
        <w:t xml:space="preserve">Reflecting on the work done in DR Congo Kinshasa, it becomes clear that every Mbps of bandwidth delivered is a step toward economic stability and social cohesion. The engineer is not just maintaining a network; they are maintaining the lifeline that connects people to opportunities, information, and each other.</w:t>
      </w:r>
    </w:p>
    <w:bookmarkEnd w:id="23"/>
    <w:bookmarkStart w:id="24" w:name="future-prospects-innovation-and-growth"/>
    <w:p>
      <w:pPr>
        <w:pStyle w:val="Heading2"/>
      </w:pPr>
      <w:r>
        <w:t xml:space="preserve">Future Prospects: Innovation and Growth</w:t>
      </w:r>
    </w:p>
    <w:p>
      <w:pPr>
        <w:pStyle w:val="FirstParagraph"/>
      </w:pPr>
      <w:r>
        <w:t xml:space="preserve">Looking ahead, the future of telecommunications in Kinshasa holds promise for 5G rollout, IoT (Internet of Things) applications in smart cities, and enhanced data security protocols. The</w:t>
      </w:r>
      <w:r>
        <w:t xml:space="preserve"> </w:t>
      </w:r>
      <w:r>
        <w:t xml:space="preserve">Telecommunication Engineer</w:t>
      </w:r>
      <w:r>
        <w:t xml:space="preserve"> </w:t>
      </w:r>
      <w:r>
        <w:t xml:space="preserve">must remain adaptable, continuously updating their skills to meet these technological advancements. However, this growth must be inclusive. Ensuring that rural areas surrounding Kinshasa are not left behind is a critical ethical imperative for engineers committed to equitable development in the DRC.</w:t>
      </w:r>
    </w:p>
    <w:bookmarkEnd w:id="24"/>
    <w:bookmarkStart w:id="25" w:name="conclusion"/>
    <w:p>
      <w:pPr>
        <w:pStyle w:val="Heading2"/>
      </w:pPr>
      <w:r>
        <w:t xml:space="preserve">Conclusion</w:t>
      </w:r>
    </w:p>
    <w:p>
      <w:pPr>
        <w:pStyle w:val="FirstParagraph"/>
      </w:pPr>
      <w:r>
        <w:t xml:space="preserve">In conclusion, the life of a telecommunication engineer in DR Congo Kinshasa is defined by resilience, innovation, and purpose. It is a profession that demands technical excellence while requiring profound empathy for the community served. The challenges posed by geography, climate, and infrastructure limitations are significant but not insurmountable. By focusing on sustainable solutions and inclusive connectivity engineers play a pivotal role in shaping the future of Kinshasa.</w:t>
      </w:r>
    </w:p>
    <w:p>
      <w:pPr>
        <w:pStyle w:val="BodyText"/>
      </w:pPr>
      <w:r>
        <w:t xml:space="preserve">This reflection underscores that telecommunications in this context is more than wires and waves; it is about people. As Kinshasa continues to grow, the engineer stands as a key architect of its digital future, ensuring that no citizen is left offline. The journey requires dedication, but the reward of seeing a connected community thrive makes every effort worthwhile.</w:t>
      </w:r>
    </w:p>
    <w:p>
      <w:pPr>
        <w:pStyle w:val="BodyText"/>
      </w:pPr>
      <w:r>
        <w:rPr>
          <w:iCs/>
          <w:i/>
        </w:rPr>
        <w:t xml:space="preserve">This reflection paper highlights the critical intersection of technical engineering and social development in Kinshasa, DRC.</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Telecommunication Engineer in DR Congo Kinshasa</dc:title>
  <dc:creator/>
  <dc:language>en</dc:language>
  <cp:keywords/>
  <dcterms:created xsi:type="dcterms:W3CDTF">2026-07-30T01:03:54Z</dcterms:created>
  <dcterms:modified xsi:type="dcterms:W3CDTF">2026-07-30T01:03:54Z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