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25c0dda38309f343be03776ae3b112e0c6d06b1"/>
    <w:p>
      <w:pPr>
        <w:pStyle w:val="Heading1"/>
      </w:pPr>
      <w:r>
        <w:t xml:space="preserve">The Pulse of Innovation: A Reflection on the Telecommunication Engineer in Israel Tel Aviv</w:t>
      </w:r>
    </w:p>
    <w:p>
      <w:pPr>
        <w:pStyle w:val="FirstParagraph"/>
      </w:pPr>
      <w:r>
        <w:t xml:space="preserve">To understand the essence of being a Telecommunication Engineer within the unique socio-technological landscape of Israel Tel Aviv is to stand at the intersection where ancient stone meets futuristic fiber optics. It is not merely a profession; it is a vocation that demands intellectual agility, cultural sensitivity, and an unyielding commitment to connectivity in one of the world’s most dynamic metropolitan hubs. This reflection paper explores the multifaceted nature of this role, examining how technical expertise intersects with the vibrant reality of Tel Aviv to create a narrative of innovation, resilience, and global integration.</w:t>
      </w:r>
    </w:p>
    <w:bookmarkStart w:id="20" w:name="X8b46dac176c7e122ea5006edeb26b0a4ac8815d"/>
    <w:p>
      <w:pPr>
        <w:pStyle w:val="Heading2"/>
      </w:pPr>
      <w:r>
        <w:t xml:space="preserve">The Nexus of Tradition and Hyper-Modernity</w:t>
      </w:r>
    </w:p>
    <w:p>
      <w:pPr>
        <w:pStyle w:val="FirstParagraph"/>
      </w:pPr>
      <w:r>
        <w:t xml:space="preserve">Tel Aviv is often described as the "Bubble," a term that encapsulates its distinct atmosphere: progressive, secular in public life despite religious diversity, and fiercely entrepreneurial. For a Telecommunication Engineer working here, the challenge is not just about laying cables or configuring routers; it is about building infrastructure that bridges deep historical roots with cutting-edge digital futures. The engineer must navigate an urban landscape where ancient architecture coexists with sleek glass skyscrapers in the Azrieli Center, which houses some of the most advanced tech hubs in the Middle East.</w:t>
      </w:r>
    </w:p>
    <w:p>
      <w:pPr>
        <w:pStyle w:val="BodyText"/>
      </w:pPr>
      <w:r>
        <w:t xml:space="preserve">In this environment, a Telecommunication Engineer acts as an architect of visibility and access. They ensure that the invisible waves carrying data do not interfere with sensitive archaeological zones or historic neighborhoods while simultaneously providing high-speed connectivity required by a city that never sleeps. This duality requires a deep respect for heritage combined with an aggressive pursuit of technological advancement. The engineer must constantly ask: How can we deploy 5G infrastructure without disrupting the aesthetic and historical integrity of the White City, a UNESCO World Heritage site?</w:t>
      </w:r>
    </w:p>
    <w:bookmarkEnd w:id="20"/>
    <w:bookmarkStart w:id="21" w:name="the-start-up-nation-context"/>
    <w:p>
      <w:pPr>
        <w:pStyle w:val="Heading2"/>
      </w:pPr>
      <w:r>
        <w:t xml:space="preserve">The Start-Up Nation Context</w:t>
      </w:r>
    </w:p>
    <w:p>
      <w:pPr>
        <w:pStyle w:val="FirstParagraph"/>
      </w:pPr>
      <w:r>
        <w:t xml:space="preserve">No discussion about telecommunication in Israel Tel Aviv is complete without addressing the city’s role as a global capital for cybersecurity and communication technologies. As part of the "Start-Up Nation," Tel Aviv attracts talent from around the globe. The Telecommunication Engineer in this context is not just a technician but often a product innovator, collaborating with developers, AI specialists, and data scientists.</w:t>
      </w:r>
    </w:p>
    <w:p>
      <w:pPr>
        <w:pStyle w:val="BodyText"/>
      </w:pPr>
      <w:r>
        <w:t xml:space="preserve">The pressure in such an ecosystem is immense. Speed matters. When new regulations or technological breakthroughs occur globally, Tel Aviv adapts rapidly. The engineer must possess a continuous learning mindset, staying abreast of developments in IoT (Internet of Things), smart city initiatives, and secure communication protocols. In many ways, the Telecommunication Engineer becomes the backbone of this innovation economy. They provide the stable platform upon which startups build their disruptive applications. Whether it is ensuring low-latency connections for fintech companies or robust bandwidth for streaming services, their work directly impacts Israel’s economic competitiveness on the world stage.</w:t>
      </w:r>
    </w:p>
    <w:bookmarkEnd w:id="21"/>
    <w:bookmarkStart w:id="22" w:name="security-resilience-and-national-duty"/>
    <w:p>
      <w:pPr>
        <w:pStyle w:val="Heading2"/>
      </w:pPr>
      <w:r>
        <w:t xml:space="preserve">Security, Resilience, and National Duty</w:t>
      </w:r>
    </w:p>
    <w:p>
      <w:pPr>
        <w:pStyle w:val="FirstParagraph"/>
      </w:pPr>
      <w:r>
        <w:t xml:space="preserve">In Israel Tel Aviv, telecommunications are not just about convenience; they are a matter of national security. The region’s geopolitical complexities mean that communication infrastructure must be resilient against physical threats and cyber warfare. A Telecommunication Engineer here carries a heavier burden of responsibility than their counterparts in many other parts of the world.</w:t>
      </w:r>
    </w:p>
    <w:p>
      <w:pPr>
        <w:pStyle w:val="BodyText"/>
      </w:pPr>
      <w:r>
        <w:t xml:space="preserve">This aspect demands a rigorous approach to system redundancy and encryption. Engineers must design networks that can withstand disruptions, whether from natural phenomena or intentional attacks. This reality instills a sense of civic duty within the profession. The code written and the towers erected are not just commercial assets; they are critical infrastructure essential for public safety and national cohesion. Reflecting on this role, one realizes that technical precision is intertwined with patriotic responsibility. Every backup system implemented and every vulnerability patched contributes to the stability of society in Israel Tel Aviv.</w:t>
      </w:r>
    </w:p>
    <w:bookmarkEnd w:id="22"/>
    <w:bookmarkStart w:id="23" w:name="social-connectivity-and-inclusivity"/>
    <w:p>
      <w:pPr>
        <w:pStyle w:val="Heading2"/>
      </w:pPr>
      <w:r>
        <w:t xml:space="preserve">Social Connectivity and Inclusivity</w:t>
      </w:r>
    </w:p>
    <w:p>
      <w:pPr>
        <w:pStyle w:val="FirstParagraph"/>
      </w:pPr>
      <w:r>
        <w:t xml:space="preserve">Beyond infrastructure and security, there is a profound social dimension to the work of a Telecommunication Engineer in this region. Tel Aviv is a mosaic of cultures, religions, and languages. The engineer’s role extends to ensuring that digital divides do not widen among these diverse communities. Access to high-speed internet is increasingly recognized as a human right and an economic necessity.</w:t>
      </w:r>
    </w:p>
    <w:p>
      <w:pPr>
        <w:pStyle w:val="BodyText"/>
      </w:pPr>
      <w:r>
        <w:t xml:space="preserve">In practice, this means advocating for infrastructure deployment in peripheral areas or less affluent neighborhoods within the greater Tel Aviv metropolitan area. It involves working with policymakers to subsidize connectivity for low-income families and ensuring that educational institutions have reliable access. The engineer must be empathetic, understanding that a lack of connectivity can perpetuate social inequality. By bridging this gap, they contribute to a more inclusive society where every citizen in Israel Tel Aviv has the opportunity to participate in the digital economy.</w:t>
      </w:r>
    </w:p>
    <w:bookmarkEnd w:id="23"/>
    <w:bookmarkStart w:id="24" w:name="the-human-element-in-digital-networks"/>
    <w:p>
      <w:pPr>
        <w:pStyle w:val="Heading2"/>
      </w:pPr>
      <w:r>
        <w:t xml:space="preserve">The Human Element in Digital Networks</w:t>
      </w:r>
    </w:p>
    <w:p>
      <w:pPr>
        <w:pStyle w:val="FirstParagraph"/>
      </w:pPr>
      <w:r>
        <w:t xml:space="preserve">Despite the abstract nature of signals and data packets, being a Telecommunication Engineer remains a deeply human endeavor. Collaboration is key. Engineers work with urban planners, government officials, environmentalists, and local communities. They must translate complex technical jargon into understandable terms for stakeholders who may have little technical background.</w:t>
      </w:r>
    </w:p>
    <w:p>
      <w:pPr>
        <w:pStyle w:val="BodyText"/>
      </w:pPr>
      <w:r>
        <w:t xml:space="preserve">In Tel Aviv’s fast-paced culture, communication skills are as vital as engineering degrees. The ability to negotiate rights-of-way for fiber optic installations or to explain the health safety of electromagnetic fields to concerned residents requires patience, clarity, and diplomacy. This human interaction shapes the public perception of technology. A respectful and transparent approach by engineers can foster trust and acceptance of new technologies, whereas poor communication can lead to resistance.</w:t>
      </w:r>
    </w:p>
    <w:bookmarkEnd w:id="24"/>
    <w:bookmarkStart w:id="25" w:name="conclusion"/>
    <w:p>
      <w:pPr>
        <w:pStyle w:val="Heading2"/>
      </w:pPr>
      <w:r>
        <w:t xml:space="preserve">Conclusion</w:t>
      </w:r>
    </w:p>
    <w:p>
      <w:pPr>
        <w:pStyle w:val="FirstParagraph"/>
      </w:pPr>
      <w:r>
        <w:t xml:space="preserve">In conclusion, the role of a Telecommunication Engineer in Israel Tel Aviv is complex, multifaceted, and critically important. It is a position that demands technical excellence, strategic foresight, and social awareness. The engineer operates at the heart of a city that embodies contradictions: old and new secure and open traditional and modern. They build the invisible threads that connect this vibrant community to each other and to the world.</w:t>
      </w:r>
    </w:p>
    <w:p>
      <w:pPr>
        <w:pStyle w:val="BodyText"/>
      </w:pPr>
      <w:r>
        <w:t xml:space="preserve">As technology continues to evolve with the advent of 6G, AI-driven network management, and quantum communication, the responsibilities will only grow. Yet, the core mission remains unchanged: to facilitate human connection through reliable secure infrastructure. Reflecting on this career path in Israel Tel Aviv reveals that it is not just about managing networks; it is about enabling possibility. It is about ensuring that in one of the world’s most exciting cities, no voice goes unheard and no idea goes unshared. The Telecommunication Engineer, therefore, stands as a guardian of progress, weaving the digital fabric of modern life with care and precision.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Telecommunication Engineer in Israel Tel Aviv</dc:title>
  <dc:creator/>
  <dc:language>en</dc:language>
  <cp:keywords/>
  <dcterms:created xsi:type="dcterms:W3CDTF">2026-07-29T12:40:49Z</dcterms:created>
  <dcterms:modified xsi:type="dcterms:W3CDTF">2026-07-29T12:40:49Z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