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Mexico</w:t>
      </w:r>
      <w:r>
        <w:t xml:space="preserve"> </w:t>
      </w:r>
      <w:r>
        <w:t xml:space="preserve">City</w:t>
      </w:r>
    </w:p>
    <w:bookmarkStart w:id="20" w:name="Xbd178f25e5569e50057a9eadd954a64a0f89b7d"/>
    <w:p>
      <w:pPr>
        <w:pStyle w:val="Heading1"/>
      </w:pPr>
      <w:r>
        <w:t xml:space="preserve">The Architect of Connectivity: A Reflection on the Role of the Telecommunication Engineer in Mexico City</w:t>
      </w:r>
    </w:p>
    <w:p>
      <w:pPr>
        <w:pStyle w:val="FirstParagraph"/>
      </w:pPr>
      <w:r>
        <w:t xml:space="preserve">In the sprawling, vibrant, and complex metropolitan landscape of</w:t>
      </w:r>
      <w:r>
        <w:t xml:space="preserve"> </w:t>
      </w:r>
      <w:r>
        <w:rPr>
          <w:bCs/>
          <w:b/>
        </w:rPr>
        <w:t xml:space="preserve">Mexico Mexico City</w:t>
      </w:r>
      <w:r>
        <w:t xml:space="preserve">, silence is a rare commodity. The air is thick with the sounds of millions of people living their lives, from the bustling markets of La Merced to the quiet corridors of corporate offices in Santa Fe. Yet, beneath this cacophony lies an invisible symphony that allows modern society to function: the telecommunication network. As a</w:t>
      </w:r>
      <w:r>
        <w:t xml:space="preserve"> </w:t>
      </w:r>
      <w:r>
        <w:rPr>
          <w:bCs/>
          <w:b/>
        </w:rPr>
        <w:t xml:space="preserve">Telecommunication Engineer</w:t>
      </w:r>
      <w:r>
        <w:t xml:space="preserve">, working within this specific context is not merely a technical profession; it is an act of social stewardship and urban planning on a digital scale. Reflecting on the role of this professional in</w:t>
      </w:r>
      <w:r>
        <w:t xml:space="preserve"> </w:t>
      </w:r>
      <w:r>
        <w:rPr>
          <w:bCs/>
          <w:b/>
        </w:rPr>
        <w:t xml:space="preserve">Mexico Mexico City</w:t>
      </w:r>
      <w:r>
        <w:t xml:space="preserve"> </w:t>
      </w:r>
      <w:r>
        <w:t xml:space="preserve">reveals the profound intersection of technology, sociology, and resilience that defines our contemporary existence.</w:t>
      </w:r>
    </w:p>
    <w:p>
      <w:pPr>
        <w:pStyle w:val="BodyText"/>
      </w:pPr>
      <w:r>
        <w:rPr>
          <w:bCs/>
          <w:b/>
        </w:rPr>
        <w:t xml:space="preserve">Mexico Mexico City</w:t>
      </w:r>
      <w:r>
        <w:t xml:space="preserve"> </w:t>
      </w:r>
      <w:r>
        <w:t xml:space="preserve">presents a unique set of challenges for infrastructure development. As one of the largest metropolitan areas in the world, its density is staggering. The geography itself is a constraint; situated in a high-altitude valley surrounded by mountains and volcanoes, the city faces geological risks that must be accounted for in every tower base and fiber optic route. For the</w:t>
      </w:r>
      <w:r>
        <w:t xml:space="preserve"> </w:t>
      </w:r>
      <w:r>
        <w:rPr>
          <w:bCs/>
          <w:b/>
        </w:rPr>
        <w:t xml:space="preserve">Telecommunication Engineer</w:t>
      </w:r>
      <w:r>
        <w:t xml:space="preserve">, this means that standard global protocols are often insufficient. One must adapt to seismic activity, unpredictable weather patterns during rainy seasons, and an urban fabric where informal settlements coexist with ultra-modern skyscrapers. The engineer’s task is to ensure continuity of service despite these physical adversities, ensuring that when the earth shakes or the rains fall, the digital lifelines remain intact.</w:t>
      </w:r>
    </w:p>
    <w:p>
      <w:pPr>
        <w:pStyle w:val="BodyText"/>
      </w:pPr>
      <w:r>
        <w:t xml:space="preserve">Furthermore, the social disparity in</w:t>
      </w:r>
      <w:r>
        <w:t xml:space="preserve"> </w:t>
      </w:r>
      <w:r>
        <w:rPr>
          <w:bCs/>
          <w:b/>
        </w:rPr>
        <w:t xml:space="preserve">Mexico Mexico City</w:t>
      </w:r>
      <w:r>
        <w:t xml:space="preserve"> </w:t>
      </w:r>
      <w:r>
        <w:t xml:space="preserve">creates a dichotomy in connectivity that a</w:t>
      </w:r>
      <w:r>
        <w:t xml:space="preserve"> </w:t>
      </w:r>
      <w:r>
        <w:rPr>
          <w:bCs/>
          <w:b/>
        </w:rPr>
        <w:t xml:space="preserve">Telecommunication Engineer</w:t>
      </w:r>
      <w:r>
        <w:t xml:space="preserve"> </w:t>
      </w:r>
      <w:r>
        <w:t xml:space="preserve">must navigate with ethical awareness. In affluent neighborhoods like Polanco or Condesa, high-speed 5G networks and redundant fiber optics are almost taken for granted. However, in peripheral communities or historically marginalized areas of the capital, access to reliable internet remains a struggle. The reflection here is professional as well as moral: Does the engineer design systems that only serve the elite, or do they advocate for digital inclusion? The role extends beyond installing cables; it involves designing scalable and cost-effective solutions that can bridge the digital divide. By implementing technologies such as wireless fixed access or leveraging existing infrastructure creatively,</w:t>
      </w:r>
      <w:r>
        <w:t xml:space="preserve"> </w:t>
      </w:r>
      <w:r>
        <w:rPr>
          <w:bCs/>
          <w:b/>
        </w:rPr>
        <w:t xml:space="preserve">Telecommunication Engineers</w:t>
      </w:r>
      <w:r>
        <w:t xml:space="preserve"> </w:t>
      </w:r>
      <w:r>
        <w:t xml:space="preserve">play a pivotal role in democratizing information in</w:t>
      </w:r>
      <w:r>
        <w:t xml:space="preserve"> </w:t>
      </w:r>
      <w:r>
        <w:rPr>
          <w:bCs/>
          <w:b/>
        </w:rPr>
        <w:t xml:space="preserve">Mexico Mexico City</w:t>
      </w:r>
      <w:r>
        <w:t xml:space="preserve">.</w:t>
      </w:r>
    </w:p>
    <w:p>
      <w:pPr>
        <w:pStyle w:val="BodyText"/>
      </w:pPr>
      <w:r>
        <w:t xml:space="preserve">The economic vitality of</w:t>
      </w:r>
      <w:r>
        <w:t xml:space="preserve"> </w:t>
      </w:r>
      <w:r>
        <w:rPr>
          <w:bCs/>
          <w:b/>
        </w:rPr>
        <w:t xml:space="preserve">Mexico Mexico City</w:t>
      </w:r>
      <w:r>
        <w:t xml:space="preserve"> </w:t>
      </w:r>
      <w:r>
        <w:t xml:space="preserve">is deeply intertwined with its digital infrastructure. As the nation’s economic hub, the city attracts foreign investment and hosts numerous multinational corporations. These entities demand seamless, low-latency communications for global trade and financial transactions. The</w:t>
      </w:r>
      <w:r>
        <w:t xml:space="preserve"> </w:t>
      </w:r>
      <w:r>
        <w:rPr>
          <w:bCs/>
          <w:b/>
        </w:rPr>
        <w:t xml:space="preserve">Telecommunication Engineer</w:t>
      </w:r>
      <w:r>
        <w:t xml:space="preserve"> </w:t>
      </w:r>
      <w:r>
        <w:t xml:space="preserve">serves as the gatekeeper of this economic engine. Whether optimizing data centers in technological parks or managing the heavy traffic loads during peak business hours in the historic center, these professionals ensure that commerce flows without interruption. A single hour of downtime can cost millions, underscoring the critical nature of network reliability and redundancy planning that these engineers meticulously develop.</w:t>
      </w:r>
    </w:p>
    <w:p>
      <w:pPr>
        <w:pStyle w:val="BodyText"/>
      </w:pPr>
      <w:r>
        <w:t xml:space="preserve">Moreover, recent global events have highlighted the indispensable nature of telecommunications for education and healthcare. In</w:t>
      </w:r>
      <w:r>
        <w:t xml:space="preserve"> </w:t>
      </w:r>
      <w:r>
        <w:rPr>
          <w:bCs/>
          <w:b/>
        </w:rPr>
        <w:t xml:space="preserve">Mexico Mexico City</w:t>
      </w:r>
      <w:r>
        <w:t xml:space="preserve">, where public universities are hubs of intellectual activity and hospitals serve thousands daily, the shift to hybrid models has placed immense pressure on network capacities. A</w:t>
      </w:r>
      <w:r>
        <w:t xml:space="preserve"> </w:t>
      </w:r>
      <w:r>
        <w:rPr>
          <w:bCs/>
          <w:b/>
        </w:rPr>
        <w:t xml:space="preserve">Telecommunication Engineer</w:t>
      </w:r>
      <w:r>
        <w:t xml:space="preserve"> </w:t>
      </w:r>
      <w:r>
        <w:t xml:space="preserve">must possess not only technical prowess but also agility in response to sudden spikes in demand. The ability to dynamically allocate bandwidth and expand infrastructure rapidly is a testament to the adaptability required in this role. It reflects a deeper understanding that telecommunications are no longer optional luxuries but fundamental rights necessary for accessing education, telemedicine, and government services.</w:t>
      </w:r>
    </w:p>
    <w:p>
      <w:pPr>
        <w:pStyle w:val="BodyText"/>
      </w:pPr>
      <w:r>
        <w:t xml:space="preserve">The cultural fabric of</w:t>
      </w:r>
      <w:r>
        <w:t xml:space="preserve"> </w:t>
      </w:r>
      <w:r>
        <w:rPr>
          <w:bCs/>
          <w:b/>
        </w:rPr>
        <w:t xml:space="preserve">Mexico Mexico City</w:t>
      </w:r>
      <w:r>
        <w:t xml:space="preserve"> </w:t>
      </w:r>
      <w:r>
        <w:t xml:space="preserve">also influences how technology is deployed. The city’s history as a center of indigenous and colonial heritage contrasts sharply with its future-facing ambitions in smart cities and IoT (Internet of Things) implementation.</w:t>
      </w:r>
      <w:r>
        <w:t xml:space="preserve"> </w:t>
      </w:r>
      <w:r>
        <w:rPr>
          <w:bCs/>
          <w:b/>
        </w:rPr>
        <w:t xml:space="preserve">Telecommunication Engineers</w:t>
      </w:r>
      <w:r>
        <w:t xml:space="preserve"> </w:t>
      </w:r>
      <w:r>
        <w:t xml:space="preserve">working here must respect historical preservation laws while pushing the boundaries of innovation. Installing fiber optics near archaeological zones requires sensitivity and precision, ensuring that progress does not erase history but rather enhances it through digital archiving and tourism technologies. This balance between heritage and modernity is a defining characteristic of engineering practice in this capital.</w:t>
      </w:r>
    </w:p>
    <w:p>
      <w:pPr>
        <w:pStyle w:val="BodyText"/>
      </w:pPr>
      <w:r>
        <w:t xml:space="preserve">In conclusion, the profession of</w:t>
      </w:r>
      <w:r>
        <w:t xml:space="preserve"> </w:t>
      </w:r>
      <w:r>
        <w:rPr>
          <w:bCs/>
          <w:b/>
        </w:rPr>
        <w:t xml:space="preserve">Telecommunication Engineer</w:t>
      </w:r>
      <w:r>
        <w:t xml:space="preserve"> </w:t>
      </w:r>
      <w:r>
        <w:t xml:space="preserve">in</w:t>
      </w:r>
      <w:r>
        <w:t xml:space="preserve"> </w:t>
      </w:r>
      <w:r>
        <w:rPr>
          <w:bCs/>
          <w:b/>
        </w:rPr>
        <w:t xml:space="preserve">Mexico Mexico City</w:t>
      </w:r>
      <w:r>
        <w:t xml:space="preserve"> </w:t>
      </w:r>
      <w:r>
        <w:t xml:space="preserve">is multifaceted, requiring a blend of technical expertise, social consciousness, and adaptive resilience. It is about more than just signals and antennas; it is about connecting people to opportunities, knowledge, and each other. As</w:t>
      </w:r>
      <w:r>
        <w:t xml:space="preserve"> </w:t>
      </w:r>
      <w:r>
        <w:rPr>
          <w:bCs/>
          <w:b/>
        </w:rPr>
        <w:t xml:space="preserve">Mexico Mexico City</w:t>
      </w:r>
      <w:r>
        <w:t xml:space="preserve"> </w:t>
      </w:r>
      <w:r>
        <w:t xml:space="preserve">continues to evolve into a major global player in the digital economy, the role of these engineers becomes increasingly central. They are the unseen architects of a connected society, tasked with building bridges over geographical divides and social inequalities. Reflecting on this role inspires a sense of responsibility: to innovate responsibly, to include inclusively, and to build networks that truly reflect the heartbeat of one of the world’s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Mexico City</dc:title>
  <dc:creator/>
  <dc:language>en</dc:language>
  <cp:keywords/>
  <dcterms:created xsi:type="dcterms:W3CDTF">2026-07-29T12:41:33Z</dcterms:created>
  <dcterms:modified xsi:type="dcterms:W3CDTF">2026-07-29T12:41:33Z</dcterms:modified>
</cp:coreProperties>
</file>

<file path=docProps/custom.xml><?xml version="1.0" encoding="utf-8"?>
<Properties xmlns="http://schemas.openxmlformats.org/officeDocument/2006/custom-properties" xmlns:vt="http://schemas.openxmlformats.org/officeDocument/2006/docPropsVTypes"/>
</file>