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Peru</w:t>
      </w:r>
      <w:r>
        <w:t xml:space="preserve"> </w:t>
      </w:r>
      <w:r>
        <w:t xml:space="preserve">Lima</w:t>
      </w:r>
    </w:p>
    <w:bookmarkStart w:id="26" w:name="Xa3b7a89f06c7863219a809c8154383532e36a8d"/>
    <w:p>
      <w:pPr>
        <w:pStyle w:val="Heading1"/>
      </w:pPr>
      <w:r>
        <w:t xml:space="preserve">Bridging the Andes and the Digital Future</w:t>
      </w:r>
    </w:p>
    <w:bookmarkStart w:id="25" w:name="Xee15ff595532c1c7ef15607f18cf04ffdfc8e8b"/>
    <w:p>
      <w:pPr>
        <w:pStyle w:val="Heading2"/>
      </w:pPr>
      <w:r>
        <w:t xml:space="preserve">A Reflection on the Professional Identity of the Telecommunication Engineer in Peru Lima</w:t>
      </w:r>
    </w:p>
    <w:p>
      <w:pPr>
        <w:pStyle w:val="FirstParagraph"/>
      </w:pPr>
      <w:r>
        <w:t xml:space="preserve">Prepared by: [Student Name]</w:t>
      </w:r>
      <w:r>
        <w:br/>
      </w:r>
      <w:r>
        <w:t xml:space="preserve">Course: Professional Ethics and Career Development</w:t>
      </w:r>
      <w:r>
        <w:br/>
      </w:r>
      <w:r>
        <w:t xml:space="preserve">Date: October 26, 2023</w:t>
      </w:r>
      <w:r>
        <w:br/>
      </w:r>
      <w:r>
        <w:t xml:space="preserve">Location: Lima, Peru</w:t>
      </w:r>
    </w:p>
    <w:p>
      <w:pPr>
        <w:pStyle w:val="BodyText"/>
      </w:pPr>
      <w:r>
        <w:t xml:space="preserve">The landscape of modern society is increasingly defined by its connectivity. In this context, the</w:t>
      </w:r>
      <w:r>
        <w:t xml:space="preserve"> </w:t>
      </w:r>
      <w:r>
        <w:rPr>
          <w:bCs/>
          <w:b/>
        </w:rPr>
        <w:t xml:space="preserve">Telecommunication Engineer</w:t>
      </w:r>
      <w:r>
        <w:t xml:space="preserve"> </w:t>
      </w:r>
      <w:r>
        <w:t xml:space="preserve">emerges not merely as a technical specialist responsible for installing towers or coding data protocols, but as a pivotal architect of social inclusion and economic development. This reflection seeks to explore the profound responsibilities and evolving identity of the telecommunication engineer, with a specific focus on the unique geographical, cultural, and infrastructural challenges present in</w:t>
      </w:r>
      <w:r>
        <w:t xml:space="preserve"> </w:t>
      </w:r>
      <w:r>
        <w:rPr>
          <w:bCs/>
          <w:b/>
        </w:rPr>
        <w:t xml:space="preserve">Peru Lima</w:t>
      </w:r>
      <w:r>
        <w:t xml:space="preserve">. As we stand at the crossroads of rapid digital transformation and persistent structural inequalities, understanding this role requires a deep examination of both technological capabilities and social ethics.</w:t>
      </w:r>
    </w:p>
    <w:bookmarkStart w:id="20" w:name="X4962255f9b6bda049ecf941839cc88b43bcbfa4"/>
    <w:p>
      <w:pPr>
        <w:pStyle w:val="Heading3"/>
      </w:pPr>
      <w:r>
        <w:t xml:space="preserve">The Geographical Paradox: Lima’s Topography as a Challenge and Catalyst</w:t>
      </w:r>
    </w:p>
    <w:p>
      <w:pPr>
        <w:pStyle w:val="FirstParagraph"/>
      </w:pPr>
      <w:r>
        <w:t xml:space="preserve">To understand the specific context of a</w:t>
      </w:r>
      <w:r>
        <w:t xml:space="preserve"> </w:t>
      </w:r>
      <w:r>
        <w:rPr>
          <w:bCs/>
          <w:b/>
        </w:rPr>
        <w:t xml:space="preserve">Telecommunication Engineer</w:t>
      </w:r>
      <w:r>
        <w:t xml:space="preserve"> </w:t>
      </w:r>
      <w:r>
        <w:t xml:space="preserve">working in Peru, one must first acknowledge the formidable geographical realities of the country. Peru is characterized by extreme diversity, ranging from arid coastal deserts to towering Andean peaks and dense Amazonian rainforests.</w:t>
      </w:r>
      <w:r>
        <w:t xml:space="preserve"> </w:t>
      </w:r>
      <w:r>
        <w:rPr>
          <w:bCs/>
          <w:b/>
        </w:rPr>
        <w:t xml:space="preserve">Lima</w:t>
      </w:r>
      <w:r>
        <w:t xml:space="preserve">, situated on the central coast, presents a distinct microcosm of these challenges. The city’s rapid urbanization has led to the proliferation of informal settlements known as *pueblos jóvenes* (young towns), often located on steep hillsides (*cerros*) far from the city center.</w:t>
      </w:r>
    </w:p>
    <w:p>
      <w:pPr>
        <w:pStyle w:val="BodyText"/>
      </w:pPr>
      <w:r>
        <w:t xml:space="preserve">For the telecommunication engineer, this topography is not just a logistical hurdle; it is a design imperative. Traditional grid-based infrastructure planning, effective in flat urban centers like New York or London, fails here. The engineer must innovate to reach populations that are physically difficult to access while simultaneously managing signal interference caused by dense concrete structures and irregular settlement patterns. This reality forces the profession to move beyond standard textbook solutions, requiring adaptive engineering that prioritizes resilience and cost-effectiveness without compromising service quality.</w:t>
      </w:r>
    </w:p>
    <w:bookmarkEnd w:id="20"/>
    <w:bookmarkStart w:id="21" w:name="Xd4452532d207fa4f0d946ce107c0fdc05ff9d80"/>
    <w:p>
      <w:pPr>
        <w:pStyle w:val="Heading3"/>
      </w:pPr>
      <w:r>
        <w:t xml:space="preserve">The Digital Divide: A Social Responsibility</w:t>
      </w:r>
    </w:p>
    <w:p>
      <w:pPr>
        <w:pStyle w:val="FirstParagraph"/>
      </w:pPr>
      <w:r>
        <w:t xml:space="preserve">The core mission of the telecommunication engineer in</w:t>
      </w:r>
      <w:r>
        <w:t xml:space="preserve"> </w:t>
      </w:r>
      <w:r>
        <w:rPr>
          <w:bCs/>
          <w:b/>
        </w:rPr>
        <w:t xml:space="preserve">Peru Lima</w:t>
      </w:r>
      <w:r>
        <w:t xml:space="preserve"> </w:t>
      </w:r>
      <w:r>
        <w:t xml:space="preserve">extends far beyond technical efficiency. It is fundamentally a social mission. The digital divide in Peru remains significant, particularly when comparing the connectivity of central districts like Miraflores or San Isidro with those on the periphery such as Comas or Villa El Salvador. As a telecommunication engineer, one becomes an agent of equity.</w:t>
      </w:r>
    </w:p>
    <w:p>
      <w:pPr>
        <w:pStyle w:val="BodyText"/>
      </w:pPr>
      <w:r>
        <w:t xml:space="preserve">When designing networks for underserved areas, the engineer faces ethical dilemmas regarding resource allocation. Does one prioritize profit-driven high-density zones or invest in low-margin expansions that serve marginalized communities? This reflection argues that the true measure of professional success for a telecommunication engineer in this context is their contribution to closing the digital gap. Access to information is now a prerequisite for accessing education, healthcare, and financial services. Therefore, every decision made by the engineer—from choosing fiber optic routes over satellite alternatives to implementing low-bandwidth solutions—has direct implications on social mobility and human rights.</w:t>
      </w:r>
    </w:p>
    <w:bookmarkEnd w:id="21"/>
    <w:bookmarkStart w:id="22" w:name="X7164ce2ce431aa3090b86d8262e7a644b671314"/>
    <w:p>
      <w:pPr>
        <w:pStyle w:val="Heading3"/>
      </w:pPr>
      <w:r>
        <w:t xml:space="preserve">Technological Evolution: From Copper to 5G</w:t>
      </w:r>
    </w:p>
    <w:p>
      <w:pPr>
        <w:pStyle w:val="FirstParagraph"/>
      </w:pPr>
      <w:r>
        <w:t xml:space="preserve">The pace of technological change in Peru has been rapid. Only two decades ago, landline copper networks were the primary means of communication. Today, mobile telecommunications dominate the landscape, and the rollout of 5G technology is beginning to reshape urban connectivity in major hubs like</w:t>
      </w:r>
      <w:r>
        <w:t xml:space="preserve"> </w:t>
      </w:r>
      <w:r>
        <w:rPr>
          <w:bCs/>
          <w:b/>
        </w:rPr>
        <w:t xml:space="preserve">Lima</w:t>
      </w:r>
      <w:r>
        <w:t xml:space="preserve">. For the telecommunication engineer, this evolution demands continuous lifelong learning. The static knowledge acquired during university education quickly becomes obsolete.</w:t>
      </w:r>
    </w:p>
    <w:p>
      <w:pPr>
        <w:pStyle w:val="BodyText"/>
      </w:pPr>
      <w:r>
        <w:t xml:space="preserve">However, with advanced capabilities comes increased complexity. The deployment of 5G infrastructure requires not only technical expertise in high-frequency spectrum management but also an understanding of internet of things (IoT) integration, cybersecurity protocols, and smart city architectures. In</w:t>
      </w:r>
      <w:r>
        <w:t xml:space="preserve"> </w:t>
      </w:r>
      <w:r>
        <w:rPr>
          <w:bCs/>
          <w:b/>
        </w:rPr>
        <w:t xml:space="preserve">Lima</w:t>
      </w:r>
      <w:r>
        <w:t xml:space="preserve">, where traffic congestion is chronic and public services are under strain, the telecommunication engineer plays a crucial role in enabling smart mobility solutions. By facilitating real-time data transfer for transport systems and emergency services, these engineers indirectly contribute to the quality of life of millions of citizens daily.</w:t>
      </w:r>
    </w:p>
    <w:bookmarkEnd w:id="22"/>
    <w:bookmarkStart w:id="23" w:name="Xce7df73030eb969676c205b7bb16c72ba9f3958"/>
    <w:p>
      <w:pPr>
        <w:pStyle w:val="Heading3"/>
      </w:pPr>
      <w:r>
        <w:t xml:space="preserve">Cultural Sensitivity and Community Engagement</w:t>
      </w:r>
    </w:p>
    <w:p>
      <w:pPr>
        <w:pStyle w:val="FirstParagraph"/>
      </w:pPr>
      <w:r>
        <w:t xml:space="preserve">A critical aspect often overlooked in technical curricula is the cultural dimension of engineering. In many parts of Peru, particularly when projects extend beyond Lima into rural regions, indigenous communities hold distinct relationships with land and technology. Even within</w:t>
      </w:r>
      <w:r>
        <w:t xml:space="preserve"> </w:t>
      </w:r>
      <w:r>
        <w:rPr>
          <w:bCs/>
          <w:b/>
        </w:rPr>
        <w:t xml:space="preserve">Lima</w:t>
      </w:r>
      <w:r>
        <w:t xml:space="preserve">, community dynamics are complex. The telecommunication engineer must possess soft skills that allow for effective community engagement. This involves negotiating access to private properties in informal settlements, respecting local customs when erecting towers or laying cables, and communicating technical concepts in accessible language.</w:t>
      </w:r>
    </w:p>
    <w:p>
      <w:pPr>
        <w:pStyle w:val="BodyText"/>
      </w:pPr>
      <w:r>
        <w:t xml:space="preserve">Building trust is essential. A tower erected without community consent may face vandalism or legal challenges, while one introduced through dialogue can become a symbol of progress. Therefore, the modern telecommunication engineer must also act as a diplomat and educator, fostering local acceptance and ensuring that infrastructure projects align with community needs rather than imposing external technological solutions.</w:t>
      </w:r>
    </w:p>
    <w:bookmarkEnd w:id="23"/>
    <w:bookmarkStart w:id="24" w:name="the-future-sustainability-and-resilience"/>
    <w:p>
      <w:pPr>
        <w:pStyle w:val="Heading3"/>
      </w:pPr>
      <w:r>
        <w:t xml:space="preserve">The Future: Sustainability and Resilience</w:t>
      </w:r>
    </w:p>
    <w:p>
      <w:pPr>
        <w:pStyle w:val="FirstParagraph"/>
      </w:pPr>
      <w:r>
        <w:t xml:space="preserve">Looking forward, the role of the telecommunication engineer in Peru will increasingly be defined by sustainability and resilience. Climate change poses significant risks to infrastructure, from El Niño events flooding coastal cables to seismic activity threatening tower stability. Engineers must design networks that are energy-efficient and disaster-resilient. This includes utilizing renewable energy sources for remote base stations and creating redundant systems that can maintain connectivity during emergencies.</w:t>
      </w:r>
    </w:p>
    <w:p>
      <w:pPr>
        <w:pStyle w:val="BodyText"/>
      </w:pPr>
      <w:r>
        <w:t xml:space="preserve">In conclusion, being a</w:t>
      </w:r>
      <w:r>
        <w:t xml:space="preserve"> </w:t>
      </w:r>
      <w:r>
        <w:rPr>
          <w:bCs/>
          <w:b/>
        </w:rPr>
        <w:t xml:space="preserve">Telecommunication Engineer</w:t>
      </w:r>
      <w:r>
        <w:t xml:space="preserve"> </w:t>
      </w:r>
      <w:r>
        <w:t xml:space="preserve">in</w:t>
      </w:r>
      <w:r>
        <w:t xml:space="preserve"> </w:t>
      </w:r>
      <w:r>
        <w:rPr>
          <w:bCs/>
          <w:b/>
        </w:rPr>
        <w:t xml:space="preserve">Peru Lima</w:t>
      </w:r>
      <w:r>
        <w:t xml:space="preserve"> </w:t>
      </w:r>
      <w:r>
        <w:t xml:space="preserve">is a multifaceted profession that blends rigorous technical skill with profound social responsibility. It requires navigating the physical challenges of the coast, addressing the socio-economic disparities inherent in rapid urbanization, and adapting to relentless technological shifts. It is a role that demands innovation not just for the sake of progress, but for the sake of inclusion. As we reflect on this career path, it becomes clear that these engineers are not just connecting devices; they are connecting people to opportunities, dignity, and the global community.</w:t>
      </w:r>
    </w:p>
    <w:p>
      <w:pPr>
        <w:pStyle w:val="BodyText"/>
      </w:pPr>
      <w:r>
        <w:t xml:space="preserve">The journey ahead involves continuous adaptation and a steadfast commitment to ethical practice. For students and professionals alike in Lima, this reflection serves as a reminder that technology is only as powerful as its impact on human life. By embracing this holistic view, the telecommunication engineer can truly become an indispensable pillar of Peru’s development.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Telecommunication Engineer in Peru Lima</dc:title>
  <dc:creator/>
  <dc:language>en</dc:language>
  <cp:keywords/>
  <dcterms:created xsi:type="dcterms:W3CDTF">2026-07-30T08:06:59Z</dcterms:created>
  <dcterms:modified xsi:type="dcterms:W3CDTF">2026-07-30T08:06:59Z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