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cfbd5bc330e2c7c619e83618f694831ae3bffe"/>
    <w:p>
      <w:pPr>
        <w:pStyle w:val="Heading1"/>
      </w:pPr>
      <w:r>
        <w:t xml:space="preserve">A Reflection on the Role of the Telecommunication Engineer in Saudi Arabia, Jeddah</w:t>
      </w:r>
    </w:p>
    <w:p>
      <w:pPr>
        <w:pStyle w:val="FirstParagraph"/>
      </w:pPr>
      <w:r>
        <w:t xml:space="preserve">The landscape of modern society is fundamentally shaped by connectivity. As we navigate an era defined by rapid digital transformation, the role of professionals who architect and maintain these invisible networks becomes increasingly critical. In reflecting upon my understanding and professional aspirations regarding the field of Telecommunications Engineering, specifically within the dynamic context of</w:t>
      </w:r>
      <w:r>
        <w:t xml:space="preserve"> </w:t>
      </w:r>
      <w:r>
        <w:rPr>
          <w:bCs/>
          <w:b/>
        </w:rPr>
        <w:t xml:space="preserve">Saudi Arabia Jeddah</w:t>
      </w:r>
      <w:r>
        <w:t xml:space="preserve">, I am struck by the profound intersection between technological innovation, cultural heritage, and visionary national goals. This reflection paper explores the multifaceted responsibilities of a</w:t>
      </w:r>
      <w:r>
        <w:t xml:space="preserve"> </w:t>
      </w:r>
      <w:r>
        <w:rPr>
          <w:bCs/>
          <w:b/>
        </w:rPr>
        <w:t xml:space="preserve">Telecommunication Engineer</w:t>
      </w:r>
      <w:r>
        <w:t xml:space="preserve"> </w:t>
      </w:r>
      <w:r>
        <w:t xml:space="preserve">in this vibrant coastal city, examining how technical expertise must align with the strategic ambitions of Vision 2030.</w:t>
      </w:r>
    </w:p>
    <w:bookmarkStart w:id="20" w:name="X97f957c9adee23d21d787fb042606a26e42d20d"/>
    <w:p>
      <w:pPr>
        <w:pStyle w:val="Heading2"/>
      </w:pPr>
      <w:r>
        <w:t xml:space="preserve">The Strategic Context: Jeddah as a Technological Hub</w:t>
      </w:r>
    </w:p>
    <w:p>
      <w:pPr>
        <w:pStyle w:val="FirstParagraph"/>
      </w:pPr>
      <w:r>
        <w:t xml:space="preserve">Jeddah is not merely the gateway to Makkah for millions of pilgrims annually; it is also a bustling commercial hub and a city with deep historical roots. However, in recent years, it has emerged as one of the most significant technological centers in the Kingdom. The</w:t>
      </w:r>
      <w:r>
        <w:t xml:space="preserve"> </w:t>
      </w:r>
      <w:r>
        <w:rPr>
          <w:bCs/>
          <w:b/>
        </w:rPr>
        <w:t xml:space="preserve">Saudi Arabia Jeddah</w:t>
      </w:r>
      <w:r>
        <w:t xml:space="preserve"> </w:t>
      </w:r>
      <w:r>
        <w:t xml:space="preserve">region is undergoing rapid urbanization and digitalization. From the expansion of smart city initiatives to the logistical demands of port operations and tourism infrastructure, the need for robust, high-speed, and reliable telecommunications has never been greater. For a</w:t>
      </w:r>
      <w:r>
        <w:t xml:space="preserve"> </w:t>
      </w:r>
      <w:r>
        <w:rPr>
          <w:bCs/>
          <w:b/>
        </w:rPr>
        <w:t xml:space="preserve">Telecommunication Engineer</w:t>
      </w:r>
      <w:r>
        <w:t xml:space="preserve">, working in this environment means engaging with a unique set of challenges that go beyond standard technical specifications.</w:t>
      </w:r>
    </w:p>
    <w:p>
      <w:pPr>
        <w:pStyle w:val="BodyText"/>
      </w:pPr>
      <w:r>
        <w:t xml:space="preserve">The reflection begins with an acknowledgment of scale. The connectivity requirements in Jeddah are immense due to its population density, its status as a major port city, and the seasonal influx of visitors during the Hajj and Umrah seasons. A</w:t>
      </w:r>
      <w:r>
        <w:t xml:space="preserve"> </w:t>
      </w:r>
      <w:r>
        <w:rPr>
          <w:bCs/>
          <w:b/>
        </w:rPr>
        <w:t xml:space="preserve">Telecommunication Engineer</w:t>
      </w:r>
      <w:r>
        <w:t xml:space="preserve"> </w:t>
      </w:r>
      <w:r>
        <w:t xml:space="preserve">here must design systems that are not only efficient under normal conditions but also resilient under extreme load. This requires a deep understanding of network scalability, congestion management, and emergency communication protocols. The engineer’s role is thus transformed from a mere technician into a guardian of public safety and social stability through technology.</w:t>
      </w:r>
    </w:p>
    <w:bookmarkEnd w:id="20"/>
    <w:bookmarkStart w:id="21" w:name="bridging-tradition-and-innovation"/>
    <w:p>
      <w:pPr>
        <w:pStyle w:val="Heading2"/>
      </w:pPr>
      <w:r>
        <w:t xml:space="preserve">Bridging Tradition and Innovation</w:t>
      </w:r>
    </w:p>
    <w:p>
      <w:pPr>
        <w:pStyle w:val="FirstParagraph"/>
      </w:pPr>
      <w:r>
        <w:t xml:space="preserve">A critical aspect of being a</w:t>
      </w:r>
      <w:r>
        <w:t xml:space="preserve"> </w:t>
      </w:r>
      <w:r>
        <w:rPr>
          <w:bCs/>
          <w:b/>
        </w:rPr>
        <w:t xml:space="preserve">Telecommunication Engineer</w:t>
      </w:r>
      <w:r>
        <w:t xml:space="preserve"> </w:t>
      </w:r>
      <w:r>
        <w:t xml:space="preserve">in this region is the cultural sensitivity required to implement modern solutions. The engineering challenges are often intertwined with socio-cultural factors. For instance, when planning 5G infrastructure or fiber-optic networks in historic districts of Jeddah, such as Al-Balad (a UNESCO World Heritage site), engineers must navigate strict preservation laws while ensuring high-speed connectivity for residents and tourists. This duality demands that a</w:t>
      </w:r>
      <w:r>
        <w:t xml:space="preserve"> </w:t>
      </w:r>
      <w:r>
        <w:rPr>
          <w:bCs/>
          <w:b/>
        </w:rPr>
        <w:t xml:space="preserve">Telecommunication Engineer</w:t>
      </w:r>
      <w:r>
        <w:t xml:space="preserve"> </w:t>
      </w:r>
      <w:r>
        <w:t xml:space="preserve">possesses not only technical acumen but also an appreciation for heritage conservation.</w:t>
      </w:r>
    </w:p>
    <w:p>
      <w:pPr>
        <w:pStyle w:val="BodyText"/>
      </w:pPr>
      <w:r>
        <w:t xml:space="preserve">This reflection highlights the need for interdisciplinary collaboration. A</w:t>
      </w:r>
      <w:r>
        <w:t xml:space="preserve"> </w:t>
      </w:r>
      <w:r>
        <w:rPr>
          <w:bCs/>
          <w:b/>
        </w:rPr>
        <w:t xml:space="preserve">Telecommunication Engineer</w:t>
      </w:r>
      <w:r>
        <w:t xml:space="preserve"> </w:t>
      </w:r>
      <w:r>
        <w:t xml:space="preserve">in Saudi Arabia Jeddah often works alongside urban planners, architects, and government officials to ensure that technological integration enhances rather than detracts from the city’s aesthetic and historical value. This holistic approach is essential for sustainable development. It is not enough to simply lay cables or erect towers; one must consider the environmental impact, the visual landscape, and the community’s relationship with these technologies.</w:t>
      </w:r>
    </w:p>
    <w:bookmarkEnd w:id="21"/>
    <w:bookmarkStart w:id="22" w:name="aligning-with-vision-2030"/>
    <w:p>
      <w:pPr>
        <w:pStyle w:val="Heading2"/>
      </w:pPr>
      <w:r>
        <w:t xml:space="preserve">Aligning with Vision 2030</w:t>
      </w:r>
    </w:p>
    <w:p>
      <w:pPr>
        <w:pStyle w:val="FirstParagraph"/>
      </w:pPr>
      <w:r>
        <w:t xml:space="preserve">The overarching framework guiding technological advancement in</w:t>
      </w:r>
      <w:r>
        <w:t xml:space="preserve"> </w:t>
      </w:r>
      <w:r>
        <w:rPr>
          <w:bCs/>
          <w:b/>
        </w:rPr>
        <w:t xml:space="preserve">Saudi Arabia Jeddah</w:t>
      </w:r>
      <w:r>
        <w:t xml:space="preserve"> </w:t>
      </w:r>
      <w:r>
        <w:t xml:space="preserve">is Vision 2030. This ambitious plan aims to diversify the economy and reduce dependence on oil, placing a heavy emphasis on digital infrastructure as a driver of growth. For the</w:t>
      </w:r>
      <w:r>
        <w:t xml:space="preserve"> </w:t>
      </w:r>
      <w:r>
        <w:rPr>
          <w:bCs/>
          <w:b/>
        </w:rPr>
        <w:t xml:space="preserve">Telecommunication Engineer</w:t>
      </w:r>
      <w:r>
        <w:t xml:space="preserve">, this translates into opportunities to work on cutting-edge projects such as IoT (Internet of Things) applications in smart logistics, telemedicine services that connect remote areas with major hospitals in Jeddah, and enhanced e-government platforms.</w:t>
      </w:r>
    </w:p>
    <w:p>
      <w:pPr>
        <w:pStyle w:val="BodyText"/>
      </w:pPr>
      <w:r>
        <w:t xml:space="preserve">Reflecting on this alignment, I realize that the job description of a</w:t>
      </w:r>
      <w:r>
        <w:t xml:space="preserve"> </w:t>
      </w:r>
      <w:r>
        <w:rPr>
          <w:bCs/>
          <w:b/>
        </w:rPr>
        <w:t xml:space="preserve">Telecommunication Engineer</w:t>
      </w:r>
      <w:r>
        <w:t xml:space="preserve"> </w:t>
      </w:r>
      <w:r>
        <w:t xml:space="preserve">has evolved. It is no longer sufficient to focus solely on hardware and signal processing. The modern engineer must be a strategic thinker who understands how communication technologies can drive economic efficiency. In Jeddah’s context, this might involve optimizing supply chain communications for the King Abdullah Port or developing low-latency networks for emerging tech startups in the city’s innovation districts. The</w:t>
      </w:r>
      <w:r>
        <w:t xml:space="preserve"> </w:t>
      </w:r>
      <w:r>
        <w:rPr>
          <w:bCs/>
          <w:b/>
        </w:rPr>
        <w:t xml:space="preserve">Telecommunication Engineer</w:t>
      </w:r>
      <w:r>
        <w:t xml:space="preserve"> </w:t>
      </w:r>
      <w:r>
        <w:t xml:space="preserve">becomes a catalyst for economic diversification.</w:t>
      </w:r>
    </w:p>
    <w:bookmarkEnd w:id="22"/>
    <w:bookmarkStart w:id="23" w:name="X3c7c4bf1737ab675da2663464158cb5ccceb095"/>
    <w:p>
      <w:pPr>
        <w:pStyle w:val="Heading2"/>
      </w:pPr>
      <w:r>
        <w:t xml:space="preserve">Ethical Responsibilities and Data Security</w:t>
      </w:r>
    </w:p>
    <w:p>
      <w:pPr>
        <w:pStyle w:val="FirstParagraph"/>
      </w:pPr>
      <w:r>
        <w:t xml:space="preserve">In an age where data is a valuable commodity, the</w:t>
      </w:r>
      <w:r>
        <w:t xml:space="preserve"> </w:t>
      </w:r>
      <w:r>
        <w:rPr>
          <w:bCs/>
          <w:b/>
        </w:rPr>
        <w:t xml:space="preserve">Telecommunication Engineer</w:t>
      </w:r>
      <w:r>
        <w:t xml:space="preserve"> </w:t>
      </w:r>
      <w:r>
        <w:t xml:space="preserve">bears significant ethical responsibility. In</w:t>
      </w:r>
      <w:r>
        <w:t xml:space="preserve"> </w:t>
      </w:r>
      <w:r>
        <w:rPr>
          <w:bCs/>
          <w:b/>
        </w:rPr>
        <w:t xml:space="preserve">Saudi Arabia Jeddah</w:t>
      </w:r>
      <w:r>
        <w:t xml:space="preserve">, as in the rest of the world, privacy and data security are paramount concerns. Engineers are tasked with designing systems that protect user data from cyber threats while ensuring compliance with national regulations regarding data sovereignty. This reflection underscores the importance of integrity and vigilance in engineering practice.</w:t>
      </w:r>
    </w:p>
    <w:p>
      <w:pPr>
        <w:pStyle w:val="BodyText"/>
      </w:pPr>
      <w:r>
        <w:t xml:space="preserve">Furthermore, there is a social responsibility aspect to consider. Digital inclusion is a key goal in the Kingdom’s development strategy. A</w:t>
      </w:r>
      <w:r>
        <w:t xml:space="preserve"> </w:t>
      </w:r>
      <w:r>
        <w:rPr>
          <w:bCs/>
          <w:b/>
        </w:rPr>
        <w:t xml:space="preserve">Telecommunication Engineer</w:t>
      </w:r>
      <w:r>
        <w:t xml:space="preserve"> </w:t>
      </w:r>
      <w:r>
        <w:t xml:space="preserve">must ensure that technological advancements benefit all segments of society, including those in underserved areas or elderly populations who may struggle with digital literacy. This requires designing user-friendly interfaces and accessible technologies, ensuring that connectivity does not become a source of social inequality but rather a tool for empowerment.</w:t>
      </w:r>
    </w:p>
    <w:bookmarkEnd w:id="23"/>
    <w:bookmarkStart w:id="24" w:name="continuous-learning-and-adaptation"/>
    <w:p>
      <w:pPr>
        <w:pStyle w:val="Heading2"/>
      </w:pPr>
      <w:r>
        <w:t xml:space="preserve">Continuous Learning and Adaptation</w:t>
      </w:r>
    </w:p>
    <w:p>
      <w:pPr>
        <w:pStyle w:val="FirstParagraph"/>
      </w:pPr>
      <w:r>
        <w:t xml:space="preserve">The field of telecommunications is characterized by rapid obsolescence and constant innovation. For any</w:t>
      </w:r>
      <w:r>
        <w:t xml:space="preserve"> </w:t>
      </w:r>
      <w:r>
        <w:rPr>
          <w:bCs/>
          <w:b/>
        </w:rPr>
        <w:t xml:space="preserve">Telecommunication Engineer</w:t>
      </w:r>
      <w:r>
        <w:t xml:space="preserve">, particularly one situated in the fast-paced environment of</w:t>
      </w:r>
      <w:r>
        <w:t xml:space="preserve"> </w:t>
      </w:r>
      <w:r>
        <w:rPr>
          <w:bCs/>
          <w:b/>
        </w:rPr>
        <w:t xml:space="preserve">Saudi Arabia Jeddah</w:t>
      </w:r>
      <w:r>
        <w:t xml:space="preserve">, continuous learning is not optional; it is imperative. Technologies such as 6G research, AI-driven network management, and satellite communication are evolving daily. A professional must commit to lifelong education, staying abreast of global trends while applying them locally.</w:t>
      </w:r>
    </w:p>
    <w:p>
      <w:pPr>
        <w:pStyle w:val="BodyText"/>
      </w:pPr>
      <w:r>
        <w:t xml:space="preserve">This reflection also touches upon the soft skills required in this profession. Collaboration across borders is common in telecom projects. Engineers often work with international partners and vendors. Therefore, cultural competency and effective communication are as vital as technical knowledge. In Jeddah’s multicultural environment, where expatriates and locals work together, the</w:t>
      </w:r>
      <w:r>
        <w:t xml:space="preserve"> </w:t>
      </w:r>
      <w:r>
        <w:rPr>
          <w:bCs/>
          <w:b/>
        </w:rPr>
        <w:t xml:space="preserve">Telecommunication Engineer</w:t>
      </w:r>
      <w:r>
        <w:t xml:space="preserve"> </w:t>
      </w:r>
      <w:r>
        <w:t xml:space="preserve">must be able to bridge cultural gaps to ensure project success.</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Telecommunication Engineer</w:t>
      </w:r>
      <w:r>
        <w:t xml:space="preserve"> </w:t>
      </w:r>
      <w:r>
        <w:t xml:space="preserve">in</w:t>
      </w:r>
      <w:r>
        <w:t xml:space="preserve"> </w:t>
      </w:r>
      <w:r>
        <w:rPr>
          <w:bCs/>
          <w:b/>
        </w:rPr>
        <w:t xml:space="preserve">Saudi Arabia Jeddah</w:t>
      </w:r>
      <w:r>
        <w:t xml:space="preserve">, it becomes clear that this profession is at the heart of the city’s transformation. It is a role that demands technical excellence, cultural awareness, ethical integrity, and strategic vision. The engineer is not just building networks; they are building the foundation for a modernized economy, preserving historical integrity while embracing future possibilities.</w:t>
      </w:r>
    </w:p>
    <w:p>
      <w:pPr>
        <w:pStyle w:val="BodyText"/>
      </w:pPr>
      <w:r>
        <w:t xml:space="preserve">The challenges are significant, but so are the opportunities. By contributing to the digital infrastructure of Jeddah, a</w:t>
      </w:r>
      <w:r>
        <w:t xml:space="preserve"> </w:t>
      </w:r>
      <w:r>
        <w:rPr>
          <w:bCs/>
          <w:b/>
        </w:rPr>
        <w:t xml:space="preserve">Telecommunication Engineer</w:t>
      </w:r>
      <w:r>
        <w:t xml:space="preserve"> </w:t>
      </w:r>
      <w:r>
        <w:t xml:space="preserve">plays a pivotal role in realizing the aspirations of Vision 2030. This reflection serves as a reminder that technology is ultimately a human endeavor, designed to improve lives and connect communities. As I look toward my career in this field, I am inspired by the responsibility to create inclusive, secure, and innovative communication solutions that serve the people of Saudi Arabia Jeddah with pride and professionalism.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2026-07-29T10:32:39Z</dcterms:created>
  <dcterms:modified xsi:type="dcterms:W3CDTF">2026-07-29T10:32:39Z</dcterms:modified>
</cp:coreProperties>
</file>

<file path=docProps/custom.xml><?xml version="1.0" encoding="utf-8"?>
<Properties xmlns="http://schemas.openxmlformats.org/officeDocument/2006/custom-properties" xmlns:vt="http://schemas.openxmlformats.org/officeDocument/2006/docPropsVTypes"/>
</file>