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0a3c617b87b7b09b98b9723d8765572b7566809"/>
    <w:p>
      <w:pPr>
        <w:pStyle w:val="Heading1"/>
      </w:pPr>
      <w:r>
        <w:t xml:space="preserve">A Digital Nexus in the Clouds:</w:t>
      </w:r>
      <w:r>
        <w:br/>
      </w:r>
      <w:r>
        <w:t xml:space="preserve">A Reflection Paper on Being a Telecommunication Engineer in United States San Francisco</w:t>
      </w:r>
    </w:p>
    <w:p>
      <w:pPr>
        <w:pStyle w:val="FirstParagraph"/>
      </w:pPr>
      <w:r>
        <w:t xml:space="preserve">In the vast tapestry of modern technology, few threads are as intricate, vital, or rapidly evolving as those woven by telecommunication engineers. This reflection paper serves to explore my professional journey and personal insights regarding this dynamic role, specifically situated within the unique socio-technical ecosystem of</w:t>
      </w:r>
      <w:r>
        <w:t xml:space="preserve"> </w:t>
      </w:r>
      <w:r>
        <w:rPr>
          <w:bCs/>
          <w:b/>
        </w:rPr>
        <w:t xml:space="preserve">United States San Francisco</w:t>
      </w:r>
      <w:r>
        <w:t xml:space="preserve">. To stand in the footsteps of a Telecommunication Engineer here is not merely to manage data; it is to curate the nervous system of one of the world's most digitally advanced cities. This document reflects on the technical challenges, ethical responsibilities, and cultural nuances that define this profession in such a pivotal location.</w:t>
      </w:r>
    </w:p>
    <w:bookmarkStart w:id="20" w:name="Xf7cbec433edb33580dd55b00a54bdffa155229b"/>
    <w:p>
      <w:pPr>
        <w:pStyle w:val="Heading2"/>
      </w:pPr>
      <w:r>
        <w:t xml:space="preserve">The Unique Landscape of United States San Francisco</w:t>
      </w:r>
    </w:p>
    <w:p>
      <w:pPr>
        <w:pStyle w:val="FirstParagraph"/>
      </w:pPr>
      <w:r>
        <w:t xml:space="preserve">Situated in</w:t>
      </w:r>
      <w:r>
        <w:t xml:space="preserve"> </w:t>
      </w:r>
      <w:r>
        <w:rPr>
          <w:bCs/>
          <w:b/>
        </w:rPr>
        <w:t xml:space="preserve">United States San Francisco</w:t>
      </w:r>
      <w:r>
        <w:t xml:space="preserve">, the telecommunication engineer operates within a paradox of extreme density and extreme innovation. The city is not just a geographic location; it is the spiritual capital of global technology. From the historic cabling laid during the dot-com boom to today's fiber-optic networks powering artificial intelligence research,</w:t>
      </w:r>
      <w:r>
        <w:t xml:space="preserve"> </w:t>
      </w:r>
      <w:r>
        <w:rPr>
          <w:bCs/>
          <w:b/>
        </w:rPr>
        <w:t xml:space="preserve">United States San Francisco</w:t>
      </w:r>
      <w:r>
        <w:t xml:space="preserve"> </w:t>
      </w:r>
      <w:r>
        <w:t xml:space="preserve">represents both the legacy and the future of connectivity.</w:t>
      </w:r>
    </w:p>
    <w:p>
      <w:pPr>
        <w:pStyle w:val="BodyText"/>
      </w:pPr>
      <w:r>
        <w:t xml:space="preserve">Working here requires an understanding that infrastructure is political as much as it is technical. The dense urban canyon architecture of downtown San Francisco presents significant physical challenges for signal propagation and equipment installation. Furthermore, the high cost of real estate in</w:t>
      </w:r>
      <w:r>
        <w:t xml:space="preserve"> </w:t>
      </w:r>
      <w:r>
        <w:rPr>
          <w:bCs/>
          <w:b/>
        </w:rPr>
        <w:t xml:space="preserve">United States San Francisco</w:t>
      </w:r>
      <w:r>
        <w:t xml:space="preserve"> </w:t>
      </w:r>
      <w:r>
        <w:t xml:space="preserve">necessitates innovative solutions for housing small cells, base stations, and server farms. As a Telecommunication Engineer in this region, one must constantly balance aesthetic preservation with technological necessity. The reflection here is not just on code or circuitry but on urban planning and community integration.</w:t>
      </w:r>
    </w:p>
    <w:bookmarkEnd w:id="20"/>
    <w:bookmarkStart w:id="21" w:name="Xe82628bcde3da6e2af47313359d867d2fead976"/>
    <w:p>
      <w:pPr>
        <w:pStyle w:val="Heading2"/>
      </w:pPr>
      <w:r>
        <w:t xml:space="preserve">The Evolving Role of the Telecommunication Engineer</w:t>
      </w:r>
    </w:p>
    <w:p>
      <w:pPr>
        <w:pStyle w:val="FirstParagraph"/>
      </w:pPr>
      <w:r>
        <w:t xml:space="preserve">The title "Telecommunication Engineer" has evolved significantly over the past decade. Historically, this role focused heavily on hardware, copper wiring, and analog signals. Today, in</w:t>
      </w:r>
      <w:r>
        <w:t xml:space="preserve"> </w:t>
      </w:r>
      <w:r>
        <w:rPr>
          <w:bCs/>
          <w:b/>
        </w:rPr>
        <w:t xml:space="preserve">United States San Francisco</w:t>
      </w:r>
      <w:r>
        <w:t xml:space="preserve">, it encompasses a holistic view of software-defined networking (SDN), 5G and 6G protocols, Internet of Things (IoT) integration, and cybersecurity frameworks.</w:t>
      </w:r>
    </w:p>
    <w:p>
      <w:pPr>
        <w:pStyle w:val="BodyText"/>
      </w:pPr>
      <w:r>
        <w:t xml:space="preserve">My experience as a Telecommunication Engineer has highlighted that the core competency is no longer just about transmitting data, but about ensuring its integrity, latency optimization, and security. In a city teeming with startups developing autonomous vehicle algorithms in the Mission District or remote healthcare solutions in Silicon Valley adjacent areas, the reliability of the network is paramount. A millisecond of delay can mean failure in high-frequency trading or life-saving delays in telemedicine. Thus, the Telecommunication Engineer acts as an unsung guardian of public safety and economic stability.</w:t>
      </w:r>
    </w:p>
    <w:bookmarkEnd w:id="21"/>
    <w:bookmarkStart w:id="22" w:name="X2586b1564539d83686c81906c84dfc2df3185a0"/>
    <w:p>
      <w:pPr>
        <w:pStyle w:val="Heading2"/>
      </w:pPr>
      <w:r>
        <w:t xml:space="preserve">Challenges Specific to United States San Francisco</w:t>
      </w:r>
    </w:p>
    <w:p>
      <w:pPr>
        <w:pStyle w:val="FirstParagraph"/>
      </w:pPr>
      <w:r>
        <w:t xml:space="preserve">The topography and demographics of</w:t>
      </w:r>
      <w:r>
        <w:t xml:space="preserve"> </w:t>
      </w:r>
      <w:r>
        <w:rPr>
          <w:bCs/>
          <w:b/>
        </w:rPr>
        <w:t xml:space="preserve">United States San Francisco</w:t>
      </w:r>
      <w:r>
        <w:t xml:space="preserve"> </w:t>
      </w:r>
      <w:r>
        <w:t xml:space="preserve">present unique hurdles. The rolling hills create shadow zones for wireless signals, requiring a meticulous approach to site surveying and antenna placement. Unlike flat terrains, every hilltop in</w:t>
      </w:r>
      <w:r>
        <w:t xml:space="preserve"> </w:t>
      </w:r>
      <w:r>
        <w:rPr>
          <w:bCs/>
          <w:b/>
        </w:rPr>
        <w:t xml:space="preserve">United States San Francisco</w:t>
      </w:r>
      <w:r>
        <w:t xml:space="preserve"> </w:t>
      </w:r>
      <w:r>
        <w:t xml:space="preserve">is a strategic asset that must be analyzed for line-of-sight propagation.</w:t>
      </w:r>
    </w:p>
    <w:p>
      <w:pPr>
        <w:pStyle w:val="BodyText"/>
      </w:pPr>
      <w:r>
        <w:t xml:space="preserve">Additionally, the regulatory environment in</w:t>
      </w:r>
      <w:r>
        <w:t xml:space="preserve"> </w:t>
      </w:r>
      <w:r>
        <w:rPr>
          <w:bCs/>
          <w:b/>
        </w:rPr>
        <w:t xml:space="preserve">United States San Francisco</w:t>
      </w:r>
      <w:r>
        <w:t xml:space="preserve"> </w:t>
      </w:r>
      <w:r>
        <w:t xml:space="preserve">is rigorous. The city has strict rules regarding the visual impact of infrastructure. Small cell deployments often face public scrutiny and bureaucratic delays due to concerns over neighborhood character and historical preservation. A Telecommunication Engineer here must possess strong soft skills—the ability to communicate complex technical requirements to non-technical stakeholders, community boards, and city officials. This intersection of engineering diplomacy is a critical skill set that distinguishes effective engineers in this locale.</w:t>
      </w:r>
    </w:p>
    <w:bookmarkEnd w:id="22"/>
    <w:bookmarkStart w:id="23" w:name="Xa6c2965cfd9363d245cbbfc4995ee43c482b49d"/>
    <w:p>
      <w:pPr>
        <w:pStyle w:val="Heading2"/>
      </w:pPr>
      <w:r>
        <w:t xml:space="preserve">Ethical Considerations and Social Responsibility</w:t>
      </w:r>
    </w:p>
    <w:p>
      <w:pPr>
        <w:pStyle w:val="FirstParagraph"/>
      </w:pPr>
      <w:r>
        <w:t xml:space="preserve">In</w:t>
      </w:r>
      <w:r>
        <w:t xml:space="preserve"> </w:t>
      </w:r>
      <w:r>
        <w:rPr>
          <w:bCs/>
          <w:b/>
        </w:rPr>
        <w:t xml:space="preserve">United States San Francisco</w:t>
      </w:r>
      <w:r>
        <w:t xml:space="preserve">, the digital divide remains a pressing social issue. While tech giants thrive, there are underserved communities in parts of the city where broadband access is inconsistent or unaffordable. As a Telecommunication Engineer, I have reflected deeply on my role in addressing this inequity. Technology should not be an elitist commodity but a public utility that fosters inclusion.</w:t>
      </w:r>
    </w:p>
    <w:p>
      <w:pPr>
        <w:pStyle w:val="BodyText"/>
      </w:pPr>
      <w:r>
        <w:t xml:space="preserve">This reflection leads to the conclusion that being a Telecommunication Engineer in</w:t>
      </w:r>
      <w:r>
        <w:t xml:space="preserve"> </w:t>
      </w:r>
      <w:r>
        <w:rPr>
          <w:bCs/>
          <w:b/>
        </w:rPr>
        <w:t xml:space="preserve">United States San Francisco</w:t>
      </w:r>
      <w:r>
        <w:t xml:space="preserve"> </w:t>
      </w:r>
      <w:r>
        <w:t xml:space="preserve">carries an ethical weight. It involves making decisions about resource allocation, network prioritization, and privacy protection. With the rise of surveillance technologies and data harvesting practices common in tech hubs, engineers must advocate for privacy-by-design principles. The engineer is not neutral; their design choices shape how society interacts with digital spaces.</w:t>
      </w:r>
    </w:p>
    <w:bookmarkEnd w:id="23"/>
    <w:bookmarkStart w:id="24" w:name="future-outlook-and-personal-growth"/>
    <w:p>
      <w:pPr>
        <w:pStyle w:val="Heading2"/>
      </w:pPr>
      <w:r>
        <w:t xml:space="preserve">Future Outlook and Personal Growth</w:t>
      </w:r>
    </w:p>
    <w:p>
      <w:pPr>
        <w:pStyle w:val="FirstParagraph"/>
      </w:pPr>
      <w:r>
        <w:t xml:space="preserve">Looking toward the future, the role of the Telecommunication Engineer in</w:t>
      </w:r>
      <w:r>
        <w:t xml:space="preserve"> </w:t>
      </w:r>
      <w:r>
        <w:rPr>
          <w:bCs/>
          <w:b/>
        </w:rPr>
        <w:t xml:space="preserve">United States San Francisco</w:t>
      </w:r>
      <w:r>
        <w:t xml:space="preserve"> </w:t>
      </w:r>
      <w:r>
        <w:t xml:space="preserve">will likely expand into areas like smart city infrastructure integration. The convergence of transportation, energy grids, and communication networks will require interdisciplinary collaboration. I anticipate that my work will increasingly involve integrating AI-driven network management tools to predict outages and optimize traffic dynamically.</w:t>
      </w:r>
    </w:p>
    <w:p>
      <w:pPr>
        <w:pStyle w:val="BodyText"/>
      </w:pPr>
      <w:r>
        <w:t xml:space="preserve">Personally, this journey has been one of continuous learning. The pace of change in</w:t>
      </w:r>
      <w:r>
        <w:t xml:space="preserve"> </w:t>
      </w:r>
      <w:r>
        <w:rPr>
          <w:bCs/>
          <w:b/>
        </w:rPr>
        <w:t xml:space="preserve">United States San Francisco</w:t>
      </w:r>
      <w:r>
        <w:t xml:space="preserve"> </w:t>
      </w:r>
      <w:r>
        <w:t xml:space="preserve">is relentless. What is cutting-edge today may be obsolete tomorrow. Embracing a mindset of lifelong learning is essential for any Telecommunication Engineer operating in this environment.</w:t>
      </w:r>
    </w:p>
    <w:bookmarkEnd w:id="24"/>
    <w:bookmarkStart w:id="25" w:name="conclusion"/>
    <w:p>
      <w:pPr>
        <w:pStyle w:val="Heading2"/>
      </w:pPr>
      <w:r>
        <w:t xml:space="preserve">Conclusion</w:t>
      </w:r>
    </w:p>
    <w:p>
      <w:pPr>
        <w:pStyle w:val="FirstParagraph"/>
      </w:pPr>
      <w:r>
        <w:t xml:space="preserve">In conclusion, the experience of being a Telecommunication Engineer in</w:t>
      </w:r>
      <w:r>
        <w:t xml:space="preserve"> </w:t>
      </w:r>
      <w:r>
        <w:rPr>
          <w:bCs/>
          <w:b/>
        </w:rPr>
        <w:t xml:space="preserve">United States San Francisco</w:t>
      </w:r>
      <w:r>
        <w:t xml:space="preserve"> </w:t>
      </w:r>
      <w:r>
        <w:t xml:space="preserve">is profoundly transformative. It combines high-stakes technical problem-solving with significant social impact. The unique geographic, cultural, and regulatory landscape of</w:t>
      </w:r>
      <w:r>
        <w:t xml:space="preserve"> </w:t>
      </w:r>
      <w:r>
        <w:rPr>
          <w:bCs/>
          <w:b/>
        </w:rPr>
        <w:t xml:space="preserve">United States San Francisco</w:t>
      </w:r>
      <w:r>
        <w:t xml:space="preserve"> </w:t>
      </w:r>
      <w:r>
        <w:t xml:space="preserve">demands an engineer who is not only technically proficient but also culturally aware and ethically grounded. This reflection paper underscores that the work we do extends beyond cables and code; it builds the foundation upon which modern society operates. As I continue my career in this vibrant hub of innovation, I remain committed to advancing connectivity while respecting the diverse community that calls</w:t>
      </w:r>
      <w:r>
        <w:t xml:space="preserve"> </w:t>
      </w:r>
      <w:r>
        <w:rPr>
          <w:bCs/>
          <w:b/>
        </w:rPr>
        <w:t xml:space="preserve">United States San Francisco</w:t>
      </w:r>
      <w:r>
        <w:t xml:space="preserve"> </w:t>
      </w:r>
      <w:r>
        <w:t xml:space="preserve">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Telecommunication Engineer in United States San Francisco</dc:title>
  <dc:creator/>
  <dc:language>en</dc:language>
  <cp:keywords/>
  <dcterms:created xsi:type="dcterms:W3CDTF">2026-07-29T16:10:26Z</dcterms:created>
  <dcterms:modified xsi:type="dcterms:W3CDTF">2026-07-29T16:10:26Z</dcterms:modified>
</cp:coreProperties>
</file>

<file path=docProps/custom.xml><?xml version="1.0" encoding="utf-8"?>
<Properties xmlns="http://schemas.openxmlformats.org/officeDocument/2006/custom-properties" xmlns:vt="http://schemas.openxmlformats.org/officeDocument/2006/docPropsVTypes"/>
</file>