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Translator</w:t>
      </w:r>
      <w:r>
        <w:t xml:space="preserve"> </w:t>
      </w:r>
      <w:r>
        <w:t xml:space="preserve">Interpreter</w:t>
      </w:r>
      <w:r>
        <w:t xml:space="preserve"> </w:t>
      </w:r>
      <w:r>
        <w:t xml:space="preserve">in</w:t>
      </w:r>
      <w:r>
        <w:t xml:space="preserve"> </w:t>
      </w:r>
      <w:r>
        <w:t xml:space="preserve">China</w:t>
      </w:r>
      <w:r>
        <w:t xml:space="preserve"> </w:t>
      </w:r>
      <w:r>
        <w:t xml:space="preserve">Beijing</w:t>
      </w:r>
    </w:p>
    <w:bookmarkStart w:id="27" w:name="X6278acb0d91688d60ff4b89ca42e1c9a4387cf0"/>
    <w:p>
      <w:pPr>
        <w:pStyle w:val="Heading1"/>
      </w:pPr>
      <w:r>
        <w:t xml:space="preserve">Reflections on the Role of Translator Interpreter in China Beijing</w:t>
      </w:r>
    </w:p>
    <w:p>
      <w:pPr>
        <w:pStyle w:val="FirstParagraph"/>
      </w:pPr>
      <w:r>
        <w:br/>
      </w:r>
    </w:p>
    <w:p>
      <w:pPr>
        <w:pStyle w:val="BodyText"/>
      </w:pPr>
      <w:r>
        <w:t xml:space="preserve">In the grand tapestry of global communication, few roles are as pivotal yet often overlooked as that of the translator and interpreter. Nowhere is this role more critical than in a city like Beijing, China—a metropolis where ancient traditions intersect with rapid modernization, and where diplomatic, commercial, and cultural exchanges occur at an unprecedented pace. This reflection paper explores the multifaceted responsibilities of translators and interpreters working within the unique linguistic landscape of Beijing. It delves into their function as bridges between cultures in a complex historical context.</w:t>
      </w:r>
    </w:p>
    <w:p>
      <w:pPr>
        <w:pStyle w:val="BodyText"/>
      </w:pPr>
      <w:r>
        <w:br/>
      </w:r>
    </w:p>
    <w:bookmarkStart w:id="20" w:name="X456d8844098c82f8c73ed331efcaf552cb00813"/>
    <w:p>
      <w:pPr>
        <w:pStyle w:val="Heading2"/>
      </w:pPr>
      <w:r>
        <w:t xml:space="preserve">The Unique Linguistic Landscape of Beijing</w:t>
      </w:r>
    </w:p>
    <w:p>
      <w:pPr>
        <w:pStyle w:val="FirstParagraph"/>
      </w:pPr>
      <w:r>
        <w:br/>
      </w:r>
    </w:p>
    <w:p>
      <w:pPr>
        <w:pStyle w:val="BodyText"/>
      </w:pPr>
      <w:r>
        <w:t xml:space="preserve">Beijing serves as not just the political heart of China but also its cultural and economic engine. The city attracts millions of visitors annually—from international investors to tourists seeking to understand the depths of Chinese history. For those who speak Mandarin, navigating Beijing may seem straightforward due to widespread use; however, for foreigners or even domestic travelers from regions with different dialects (such as Cantonese speakers in Guangzhou), the need for effective translation is profound. A skilled translator must account not only for language differences but also regional variations within Chinese itself.</w:t>
      </w:r>
    </w:p>
    <w:p>
      <w:pPr>
        <w:pStyle w:val="BodyText"/>
      </w:pPr>
      <w:r>
        <w:br/>
      </w:r>
    </w:p>
    <w:bookmarkEnd w:id="20"/>
    <w:bookmarkStart w:id="23" w:name="Xa553d014c5d4edd560fa0ddd3443314548867e3"/>
    <w:p>
      <w:pPr>
        <w:pStyle w:val="Heading2"/>
      </w:pPr>
      <w:r>
        <w:t xml:space="preserve">Translator vs Interpreter: Two Sides of Communication</w:t>
      </w:r>
    </w:p>
    <w:p>
      <w:pPr>
        <w:pStyle w:val="FirstParagraph"/>
      </w:pPr>
      <w:r>
        <w:br/>
      </w:r>
    </w:p>
    <w:p>
      <w:pPr>
        <w:pStyle w:val="BodyText"/>
      </w:pPr>
      <w:r>
        <w:t xml:space="preserve">While often used interchangeably in casual conversation, there exists a clear distinction between translators and interpreters—one focuses primarily on written texts while the other deals with spoken language. Both professions play essential roles when it comes to facilitating understanding across borders and languages.</w:t>
      </w:r>
    </w:p>
    <w:p>
      <w:pPr>
        <w:pStyle w:val="BodyText"/>
      </w:pPr>
      <w:r>
        <w:br/>
      </w:r>
    </w:p>
    <w:bookmarkStart w:id="21" w:name="the-written-word-translators"/>
    <w:p>
      <w:pPr>
        <w:pStyle w:val="Heading3"/>
      </w:pPr>
      <w:r>
        <w:t xml:space="preserve">The Written Word: Translators</w:t>
      </w:r>
    </w:p>
    <w:p>
      <w:pPr>
        <w:pStyle w:val="FirstParagraph"/>
      </w:pPr>
      <w:r>
        <w:br/>
      </w:r>
    </w:p>
    <w:p>
      <w:pPr>
        <w:pStyle w:val="BodyText"/>
      </w:pPr>
      <w:r>
        <w:t xml:space="preserve">Translators work extensively with documents such as legal contracts, academic papers, marketing materials etc., ensuring that every nuance conveyed through text remains intact after being rendered into another language. Given how formalities matter greatly in business dealings within China’s highly structured environment, precision becomes paramount. Mistakes made during translation processes could lead directly to misunderstandings resulting potentially disastrous consequences both financially reputational terms.</w:t>
      </w:r>
    </w:p>
    <w:p>
      <w:pPr>
        <w:pStyle w:val="BodyText"/>
      </w:pPr>
      <w:r>
        <w:br/>
      </w:r>
    </w:p>
    <w:bookmarkEnd w:id="21"/>
    <w:bookmarkStart w:id="22" w:name="the-spoken-language-interpreters"/>
    <w:p>
      <w:pPr>
        <w:pStyle w:val="Heading3"/>
      </w:pPr>
      <w:r>
        <w:t xml:space="preserve">The Spoken Language: Interpreters</w:t>
      </w:r>
    </w:p>
    <w:p>
      <w:pPr>
        <w:pStyle w:val="FirstParagraph"/>
      </w:pPr>
      <w:r>
        <w:br/>
      </w:r>
    </w:p>
    <w:p>
      <w:pPr>
        <w:pStyle w:val="BodyText"/>
      </w:pPr>
      <w:r>
        <w:t xml:space="preserve">On the other hand, interpreters operate live—translating speech instantly either simultaneously or consecutively depending upon situation at hand. They serve vital functions during conferences negotiations meetings wherein quick thinking under pressure required alongside strong grasp two languages involved plus knowledge about relevant subject matter being discussed. Imagine attending diplomatic summit where every word chosen carefully carries weight beyond mere semantics alone – here too lies importance of skilled interpreter who can accurately convey tone intent behind each statement made without delay allowing participants engage meaningfully dialogue.</w:t>
      </w:r>
    </w:p>
    <w:p>
      <w:pPr>
        <w:pStyle w:val="BodyText"/>
      </w:pPr>
      <w:r>
        <w:br/>
      </w:r>
    </w:p>
    <w:bookmarkEnd w:id="22"/>
    <w:bookmarkEnd w:id="23"/>
    <w:bookmarkStart w:id="24" w:name="cultural-nuances-and-historical-context"/>
    <w:p>
      <w:pPr>
        <w:pStyle w:val="Heading2"/>
      </w:pPr>
      <w:r>
        <w:t xml:space="preserve">Cultural Nuances and Historical Context</w:t>
      </w:r>
    </w:p>
    <w:p>
      <w:pPr>
        <w:pStyle w:val="FirstParagraph"/>
      </w:pPr>
      <w:r>
        <w:br/>
      </w:r>
    </w:p>
    <w:p>
      <w:pPr>
        <w:pStyle w:val="BodyText"/>
      </w:pPr>
      <w:r>
        <w:t xml:space="preserve">Language does not exist vacuum—it deeply intertwined with culture itself. When engaging in cross-cultural communications involving China particularly one’s capital city Beijing, one cannot ignore rich history embedded within each phrase gesture interaction takes place. For instance idiomatic expressions common usage everyday life carry meanings rooted centuries past events myths legends associated directly indirectly specific periods dynasties ruled over land now known collectively People’s Republic China today.</w:t>
      </w:r>
    </w:p>
    <w:p>
      <w:pPr>
        <w:pStyle w:val="BodyText"/>
      </w:pPr>
      <w:r>
        <w:br/>
      </w:r>
    </w:p>
    <w:p>
      <w:pPr>
        <w:pStyle w:val="BodyText"/>
      </w:pPr>
      <w:r>
        <w:t xml:space="preserve">Consider proverb like “one man’s meat another man poison” which translates literally from English into Mandarin fails capture full essence original saying because meaning differs significantly based on context provided by respective cultures. Herein lies challenge faced translators/interpreters tasked rendering foreign concepts intelligible target audience while preserving authenticity source material intact—this requires extensive research familiarity with both source/target cultures plus ability think creatively find equivalents that resonate emotionally intellectually listeners/readers alike.</w:t>
      </w:r>
    </w:p>
    <w:p>
      <w:pPr>
        <w:pStyle w:val="BodyText"/>
      </w:pPr>
      <w:r>
        <w:br/>
      </w:r>
    </w:p>
    <w:bookmarkEnd w:id="24"/>
    <w:bookmarkStart w:id="25" w:name="Xbd819083d3965e42c343159a4ed285de82f6145"/>
    <w:p>
      <w:pPr>
        <w:pStyle w:val="Heading2"/>
      </w:pPr>
      <w:r>
        <w:t xml:space="preserve">Challenges Faced by Translator Interpreter Working in Beijing</w:t>
      </w:r>
    </w:p>
    <w:p>
      <w:pPr>
        <w:pStyle w:val="FirstParagraph"/>
      </w:pPr>
      <w:r>
        <w:br/>
      </w:r>
    </w:p>
    <w:p>
      <w:pPr>
        <w:numPr>
          <w:ilvl w:val="0"/>
          <w:numId w:val="1001"/>
        </w:numPr>
        <w:pStyle w:val="Compact"/>
      </w:pPr>
      <w:r>
        <w:rPr>
          <w:bCs/>
          <w:b/>
        </w:rPr>
        <w:t xml:space="preserve">Dialect Diversity:</w:t>
      </w:r>
      <w:r>
        <w:t xml:space="preserve"> </w:t>
      </w:r>
      <w:r>
        <w:t xml:space="preserve">While Putonghua (Mandarin) serves official language throughout mainland China including capital city itself many locals still prefer speaking local dialects depending upon region they hail from originally. This creates additional layer complexity for outsiders trying communicate effectively especially if unfamiliarity with regional accents slang terms employed frequently among natives.</w:t>
      </w:r>
    </w:p>
    <w:p>
      <w:pPr>
        <w:numPr>
          <w:ilvl w:val="0"/>
          <w:numId w:val="1001"/>
        </w:numPr>
        <w:pStyle w:val="Compact"/>
      </w:pPr>
      <w:r>
        <w:rPr>
          <w:bCs/>
          <w:b/>
        </w:rPr>
        <w:t xml:space="preserve">Political Sensitivity:</w:t>
      </w:r>
      <w:r>
        <w:t xml:space="preserve"> </w:t>
      </w:r>
      <w:r>
        <w:t xml:space="preserve">As seat government decisions made daily impact millions around globe translator/interpreter must remain acutely aware political sensitivities surrounding topics discussed publicly/privately lest inadvertent offense caused inadvertently through poor phrasing choice words used etc.</w:t>
      </w:r>
    </w:p>
    <w:p>
      <w:pPr>
        <w:numPr>
          <w:ilvl w:val="0"/>
          <w:numId w:val="1001"/>
        </w:numPr>
        <w:pStyle w:val="Compact"/>
      </w:pPr>
      <w:r>
        <w:rPr>
          <w:bCs/>
          <w:b/>
        </w:rPr>
        <w:t xml:space="preserve">Rapid Technological Changes:</w:t>
      </w:r>
      <w:r>
        <w:t xml:space="preserve"> </w:t>
      </w:r>
      <w:r>
        <w:t xml:space="preserve">Modern technologies transforming industries globally including field localization machine learning algorithms now capable producing acceptable drafts translating large volumes text quickly efficiently however human oversight remains crucial guarantee quality output meets expectations set forth clients employers alike.</w:t>
      </w:r>
    </w:p>
    <w:bookmarkEnd w:id="25"/>
    <w:bookmarkStart w:id="26" w:name="the-importance-of-cultural-competence"/>
    <w:p>
      <w:pPr>
        <w:pStyle w:val="Heading2"/>
      </w:pPr>
      <w:r>
        <w:t xml:space="preserve">The Importance of Cultural Competence</w:t>
      </w:r>
    </w:p>
    <w:p>
      <w:pPr>
        <w:pStyle w:val="FirstParagraph"/>
      </w:pPr>
      <w:r>
        <w:br/>
      </w:r>
    </w:p>
    <w:p>
      <w:pPr>
        <w:pStyle w:val="BodyText"/>
      </w:pPr>
      <w:r>
        <w:t xml:space="preserve">To succeed as either translator or interpreter working within context provided by capital city Beijing one needs possess more than just fluency two languages involved—must demonstrate deep respect curiosity towards foreign customs traditions beliefs values held dear by people hailing different backgrounds geographical locations spread across world today.</w:t>
      </w:r>
    </w:p>
    <w:p>
      <w:pPr>
        <w:pStyle w:val="BodyText"/>
      </w:pPr>
      <w:r>
        <w:br/>
      </w:r>
    </w:p>
    <w:p>
      <w:pPr>
        <w:pStyle w:val="BodyText"/>
      </w:pPr>
      <w:r>
        <w:t xml:space="preserve">This means taking time learn about holidays celebrated throughout year festivals observed seasonal changes marking significance certain dates calendar year plus understanding symbolism associated colors shapes patterns found commonly depicted artwork clothing designs architecture structures erected purpose decorating spaces everyday living areas respectively.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Translator Interpreter in China Beijing</dc:title>
  <dc:creator/>
  <dc:language>en</dc:language>
  <cp:keywords/>
  <dcterms:created xsi:type="dcterms:W3CDTF">2026-07-30T07:28:38Z</dcterms:created>
  <dcterms:modified xsi:type="dcterms:W3CDTF">2026-07-30T07:28:38Z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