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ae561b9b85912003d770d02c57c961112b6a4a2"/>
    <w:p>
      <w:pPr>
        <w:pStyle w:val="Heading1"/>
      </w:pPr>
      <w:r>
        <w:t xml:space="preserve">Bridging the Cultural and Linguistic Divide: A Reflection on Being a Translator Interpreter in China Shanghai</w:t>
      </w:r>
    </w:p>
    <w:p>
      <w:pPr>
        <w:pStyle w:val="FirstParagraph"/>
      </w:pPr>
      <w:r>
        <w:t xml:space="preserve">The dynamic, pulsating energy of</w:t>
      </w:r>
      <w:r>
        <w:t xml:space="preserve"> </w:t>
      </w:r>
      <w:r>
        <w:rPr>
          <w:bCs/>
          <w:b/>
        </w:rPr>
        <w:t xml:space="preserve">China Shanghai</w:t>
      </w:r>
      <w:r>
        <w:t xml:space="preserve">, with its iconic skyline dominating the Huangpu River and ancient alleyways whispering secrets of a bygone era, serves as an extraordinary backdrop for professional growth. To serve as a</w:t>
      </w:r>
      <w:r>
        <w:t xml:space="preserve"> </w:t>
      </w:r>
      <w:r>
        <w:rPr>
          <w:bCs/>
          <w:b/>
        </w:rPr>
        <w:t xml:space="preserve">Translator Interpreter</w:t>
      </w:r>
      <w:r>
        <w:t xml:space="preserve"> </w:t>
      </w:r>
      <w:r>
        <w:t xml:space="preserve">within this vibrant metropolis is not merely to convert words from one language to another; it is to act as a cultural architect, building bridges between the West and the East in one of the world’s most complex economic hubs. This reflection explores the profound implications, challenges, and rewards of operating as a</w:t>
      </w:r>
      <w:r>
        <w:t xml:space="preserve"> </w:t>
      </w:r>
      <w:r>
        <w:rPr>
          <w:bCs/>
          <w:b/>
        </w:rPr>
        <w:t xml:space="preserve">Translator Interpreter</w:t>
      </w:r>
      <w:r>
        <w:t xml:space="preserve"> </w:t>
      </w:r>
      <w:r>
        <w:t xml:space="preserve">within the specific context of</w:t>
      </w:r>
      <w:r>
        <w:t xml:space="preserve"> </w:t>
      </w:r>
      <w:r>
        <w:rPr>
          <w:bCs/>
          <w:b/>
        </w:rPr>
        <w:t xml:space="preserve">China Shanghai</w:t>
      </w:r>
      <w:r>
        <w:t xml:space="preserve">.</w:t>
      </w:r>
    </w:p>
    <w:bookmarkStart w:id="20" w:name="the-unique-linguistic-landscape"/>
    <w:p>
      <w:pPr>
        <w:pStyle w:val="Heading2"/>
      </w:pPr>
      <w:r>
        <w:t xml:space="preserve">The Unique Linguistic Landscape</w:t>
      </w:r>
    </w:p>
    <w:p>
      <w:pPr>
        <w:pStyle w:val="FirstParagraph"/>
      </w:pPr>
      <w:r>
        <w:rPr>
          <w:bCs/>
          <w:b/>
        </w:rPr>
        <w:t xml:space="preserve">China Shanghai</w:t>
      </w:r>
      <w:r>
        <w:t xml:space="preserve">, unlike many other global financial centers, operates on multiple linguistic levels. While Mandarin is the official language, the local Shanghainese dialect carries significant cultural weight and emotional resonance. As a</w:t>
      </w:r>
      <w:r>
        <w:t xml:space="preserve"> </w:t>
      </w:r>
      <w:r>
        <w:rPr>
          <w:bCs/>
          <w:b/>
        </w:rPr>
        <w:t xml:space="preserve">Translator Interpreter</w:t>
      </w:r>
      <w:r>
        <w:t xml:space="preserve">, one must possess more than just fluency in English and Mandarin; one must possess an acute sensitivity to these nuances. In Shanghai, business is not conducted solely on contracts but on relationships (*Guanxi*). Language is the vehicle through which these relationships are built.</w:t>
      </w:r>
    </w:p>
    <w:p>
      <w:pPr>
        <w:pStyle w:val="BodyText"/>
      </w:pPr>
      <w:r>
        <w:t xml:space="preserve">I have observed that literal translation often fails in this environment. For instance, a direct translation of a business proposition might be perceived as too aggressive or blunt by local counterparts who value indirectness and harmony. Therefore, the role of the</w:t>
      </w:r>
      <w:r>
        <w:t xml:space="preserve"> </w:t>
      </w:r>
      <w:r>
        <w:rPr>
          <w:bCs/>
          <w:b/>
        </w:rPr>
        <w:t xml:space="preserve">Translator Interpreter</w:t>
      </w:r>
      <w:r>
        <w:t xml:space="preserve"> </w:t>
      </w:r>
      <w:r>
        <w:t xml:space="preserve">shifts from simple linguistic conversion to strategic communication management. It involves decoding not just what is said, but what is meant. In</w:t>
      </w:r>
      <w:r>
        <w:t xml:space="preserve"> </w:t>
      </w:r>
      <w:r>
        <w:rPr>
          <w:bCs/>
          <w:b/>
        </w:rPr>
        <w:t xml:space="preserve">China Shanghai</w:t>
      </w:r>
      <w:r>
        <w:t xml:space="preserve">, silence can be as loud as speech, and understanding when to interpret silence—and when to speak—is a critical skill.</w:t>
      </w:r>
    </w:p>
    <w:bookmarkEnd w:id="20"/>
    <w:bookmarkStart w:id="21" w:name="cultural-competence-in-a-global-hub"/>
    <w:p>
      <w:pPr>
        <w:pStyle w:val="Heading2"/>
      </w:pPr>
      <w:r>
        <w:t xml:space="preserve">Cultural Competence in a Global Hub</w:t>
      </w:r>
    </w:p>
    <w:p>
      <w:pPr>
        <w:pStyle w:val="FirstParagraph"/>
      </w:pPr>
      <w:r>
        <w:rPr>
          <w:bCs/>
          <w:b/>
        </w:rPr>
        <w:t xml:space="preserve">China Shanghai</w:t>
      </w:r>
      <w:r>
        <w:t xml:space="preserve"> </w:t>
      </w:r>
      <w:r>
        <w:t xml:space="preserve">is a melting pot where traditional Chinese values meet hyper-modern global capitalism. As an interpreter, I find myself navigating this duality constantly. One moment, I may be interpreting high-stakes negotiations in a skyscraper in Lujiazui, discussing derivatives and international trade laws; the next, I might be facilitating a tea ceremony with local partners to seal that same deal. The</w:t>
      </w:r>
      <w:r>
        <w:t xml:space="preserve"> </w:t>
      </w:r>
      <w:r>
        <w:rPr>
          <w:bCs/>
          <w:b/>
        </w:rPr>
        <w:t xml:space="preserve">Translator Interpreter</w:t>
      </w:r>
      <w:r>
        <w:t xml:space="preserve"> </w:t>
      </w:r>
      <w:r>
        <w:t xml:space="preserve">must understand the ritualistic significance of these acts.</w:t>
      </w:r>
    </w:p>
    <w:p>
      <w:pPr>
        <w:pStyle w:val="BodyText"/>
      </w:pPr>
      <w:r>
        <w:t xml:space="preserve">This requires deep cultural empathy. In Shanghai, hierarchy is respected but also fluid in business settings. Understanding how to address executives versus junior staff, knowing when to bow slightly and when to shake hands firmly, are micro-skills that define professional success here. Misinterpreting these social cues can lead to significant diplomatic errors that go beyond mere linguistic mistakes. Thus, the</w:t>
      </w:r>
      <w:r>
        <w:t xml:space="preserve"> </w:t>
      </w:r>
      <w:r>
        <w:rPr>
          <w:bCs/>
          <w:b/>
        </w:rPr>
        <w:t xml:space="preserve">Translator Interpreter</w:t>
      </w:r>
      <w:r>
        <w:t xml:space="preserve"> </w:t>
      </w:r>
      <w:r>
        <w:t xml:space="preserve">becomes a cultural consultant as much as a language service provider.</w:t>
      </w:r>
    </w:p>
    <w:bookmarkEnd w:id="21"/>
    <w:bookmarkStart w:id="22" w:name="the-pressure-of-precision-and-speed"/>
    <w:p>
      <w:pPr>
        <w:pStyle w:val="Heading2"/>
      </w:pPr>
      <w:r>
        <w:t xml:space="preserve">The Pressure of Precision and Speed</w:t>
      </w:r>
    </w:p>
    <w:p>
      <w:pPr>
        <w:pStyle w:val="FirstParagraph"/>
      </w:pPr>
      <w:r>
        <w:t xml:space="preserve">The pace of life in</w:t>
      </w:r>
      <w:r>
        <w:t xml:space="preserve"> </w:t>
      </w:r>
      <w:r>
        <w:rPr>
          <w:bCs/>
          <w:b/>
        </w:rPr>
        <w:t xml:space="preserve">China Shanghai</w:t>
      </w:r>
      <w:r>
        <w:t xml:space="preserve"> </w:t>
      </w:r>
      <w:r>
        <w:t xml:space="preserve">is relentless. Meetings move quickly, decisions are made with astonishing speed, and the cost of misunderstanding is high. As an interpreter, the cognitive load is immense. In simultaneous interpretation settings common in international conferences held here, there is no time to hesitate or correct errors on the fly.</w:t>
      </w:r>
    </w:p>
    <w:p>
      <w:pPr>
        <w:pStyle w:val="BodyText"/>
      </w:pPr>
      <w:r>
        <w:t xml:space="preserve">This pressure highlights the ethical responsibility inherent in being a</w:t>
      </w:r>
      <w:r>
        <w:t xml:space="preserve"> </w:t>
      </w:r>
      <w:r>
        <w:rPr>
          <w:bCs/>
          <w:b/>
        </w:rPr>
        <w:t xml:space="preserve">Translator Interpreter</w:t>
      </w:r>
      <w:r>
        <w:t xml:space="preserve">. Accuracy is paramount, but so is clarity under pressure. I have learned that when facing complex technical jargon or ambiguous idioms unique to Chinese business culture, it is better to ask for clarification than to risk miscommunication. This humility has become a cornerstone of my practice. In the fast-paced environment of</w:t>
      </w:r>
      <w:r>
        <w:t xml:space="preserve"> </w:t>
      </w:r>
      <w:r>
        <w:rPr>
          <w:bCs/>
          <w:b/>
        </w:rPr>
        <w:t xml:space="preserve">China Shanghai</w:t>
      </w:r>
      <w:r>
        <w:t xml:space="preserve">, confidence without accuracy is dangerous, but hesitation can halt progress.</w:t>
      </w:r>
    </w:p>
    <w:bookmarkEnd w:id="22"/>
    <w:bookmarkStart w:id="23" w:name="the-human-element-building-trust"/>
    <w:p>
      <w:pPr>
        <w:pStyle w:val="Heading2"/>
      </w:pPr>
      <w:r>
        <w:t xml:space="preserve">The Human Element: Building Trust</w:t>
      </w:r>
    </w:p>
    <w:p>
      <w:pPr>
        <w:pStyle w:val="FirstParagraph"/>
      </w:pPr>
      <w:r>
        <w:t xml:space="preserve">Beyond technical proficiency and cultural knowledge, the most rewarding aspect of being a</w:t>
      </w:r>
      <w:r>
        <w:t xml:space="preserve"> </w:t>
      </w:r>
      <w:r>
        <w:rPr>
          <w:bCs/>
          <w:b/>
        </w:rPr>
        <w:t xml:space="preserve">Translator Interpreter</w:t>
      </w:r>
      <w:r>
        <w:t xml:space="preserve"> </w:t>
      </w:r>
      <w:r>
        <w:t xml:space="preserve">in Shanghai is the human connection it fosters. Language is not just a tool; it is an act of vulnerability. When two parties engage in dialogue through me, they are exposing their intentions, fears, and aspirations.</w:t>
      </w:r>
    </w:p>
    <w:p>
      <w:pPr>
        <w:pStyle w:val="BodyText"/>
      </w:pPr>
      <w:r>
        <w:t xml:space="preserve">In</w:t>
      </w:r>
      <w:r>
        <w:t xml:space="preserve"> </w:t>
      </w:r>
      <w:r>
        <w:rPr>
          <w:bCs/>
          <w:b/>
        </w:rPr>
        <w:t xml:space="preserve">China Shanghai</w:t>
      </w:r>
      <w:r>
        <w:t xml:space="preserve">, trust (*Xin Ren*) is the currency of commerce. As a</w:t>
      </w:r>
      <w:r>
        <w:t xml:space="preserve"> </w:t>
      </w:r>
      <w:r>
        <w:rPr>
          <w:bCs/>
          <w:b/>
        </w:rPr>
        <w:t xml:space="preserve">Translator Interpreter</w:t>
      </w:r>
      <w:r>
        <w:t xml:space="preserve">, I strive to be neutral yet empathetic—not taking sides but ensuring that both parties feel heard and understood. This emotional labor is often overlooked but is crucial for successful mediation. There have been instances where breaking down a minor misunderstanding through careful rephrasing has saved months of negotiation deadlocks.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China Shanghai</w:t>
      </w:r>
      <w:r>
        <w:t xml:space="preserve"> </w:t>
      </w:r>
      <w:r>
        <w:t xml:space="preserve">is far more complex than traditional linguistic models suggest. It demands a synthesis of linguistic precision, cultural intelligence, psychological insight, and ethical integrity. The bustling streets and towering skyscrapers of Shanghai provide a constant reminder that communication is at the heart of progress.</w:t>
      </w:r>
    </w:p>
    <w:p>
      <w:pPr>
        <w:pStyle w:val="BodyText"/>
      </w:pPr>
      <w:r>
        <w:t xml:space="preserve">This profession has taught me that language barriers are not just about vocabulary; they are about worldviews. By mastering both the words and the worlds they represent, I have found fulfillment in helping to foster understanding in one of the most pivotal cities on earth. As</w:t>
      </w:r>
      <w:r>
        <w:t xml:space="preserve"> </w:t>
      </w:r>
      <w:r>
        <w:rPr>
          <w:bCs/>
          <w:b/>
        </w:rPr>
        <w:t xml:space="preserve">China Shanghai</w:t>
      </w:r>
      <w:r>
        <w:t xml:space="preserve"> </w:t>
      </w:r>
      <w:r>
        <w:t xml:space="preserve">continues to evolve as a global leader, the need for skilled, sensitive, and culturally aware</w:t>
      </w:r>
      <w:r>
        <w:t xml:space="preserve"> </w:t>
      </w:r>
      <w:r>
        <w:rPr>
          <w:bCs/>
          <w:b/>
        </w:rPr>
        <w:t xml:space="preserve">Translator Interpreters</w:t>
      </w:r>
      <w:r>
        <w:t xml:space="preserve"> </w:t>
      </w:r>
      <w:r>
        <w:t xml:space="preserve">will only grow. My journey here is ongoing—a continuous learning process where every conversation offers a new lesson in humanity and connection.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Translator Interpreter in China Shanghai</dc:title>
  <dc:creator/>
  <dc:language>en</dc:language>
  <cp:keywords/>
  <dcterms:created xsi:type="dcterms:W3CDTF">2026-07-29T23:16:51Z</dcterms:created>
  <dcterms:modified xsi:type="dcterms:W3CDTF">2026-07-29T23:16:51Z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