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Nuance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Italy,</w:t>
      </w:r>
      <w:r>
        <w:t xml:space="preserve"> </w:t>
      </w:r>
      <w:r>
        <w:t xml:space="preserve">Naples</w:t>
      </w:r>
    </w:p>
    <w:bookmarkStart w:id="26" w:name="X1353c9a7e993691bd775f8a08709bb979e8c84b"/>
    <w:p>
      <w:pPr>
        <w:pStyle w:val="Heading1"/>
      </w:pPr>
      <w:r>
        <w:t xml:space="preserve">Bridging Worlds in the Shadow of Vesuvius: A Reflection on the Translator Interpreter in Italy, Naples</w:t>
      </w:r>
    </w:p>
    <w:p>
      <w:pPr>
        <w:pStyle w:val="FirstParagraph"/>
      </w:pPr>
      <w:r>
        <w:t xml:space="preserve">The practice of translation and interpretation is often viewed through a utilitarian lens: it is a mechanism for converting meaning from one linguistic code to another. However, when this professional activity is situated within the specific cultural, historical, and social context of</w:t>
      </w:r>
      <w:r>
        <w:t xml:space="preserve"> </w:t>
      </w:r>
      <w:r>
        <w:rPr>
          <w:bCs/>
          <w:b/>
        </w:rPr>
        <w:t xml:space="preserve">Italy Naples</w:t>
      </w:r>
      <w:r>
        <w:t xml:space="preserve">, the role of the</w:t>
      </w:r>
      <w:r>
        <w:t xml:space="preserve"> </w:t>
      </w:r>
      <w:r>
        <w:rPr>
          <w:bCs/>
          <w:b/>
        </w:rPr>
        <w:t xml:space="preserve">Translator Interpreter</w:t>
      </w:r>
      <w:r>
        <w:t xml:space="preserve"> </w:t>
      </w:r>
      <w:r>
        <w:t xml:space="preserve">transcends mere technical proficiency. It becomes an act of cultural diplomacy, emotional mediation, and profound human connection. This reflection paper explores the multifaceted responsibilities of professionals operating in this vibrant Southern Italian city, examining how they navigate the complex interplay between language, identity, and local tradition.</w:t>
      </w:r>
    </w:p>
    <w:bookmarkStart w:id="20" w:name="X98a8130eabed4fa5bbd380d37d66a3c04c136d1"/>
    <w:p>
      <w:pPr>
        <w:pStyle w:val="Heading2"/>
      </w:pPr>
      <w:r>
        <w:t xml:space="preserve">The Unique Linguistic Landscape of Naples</w:t>
      </w:r>
    </w:p>
    <w:p>
      <w:pPr>
        <w:pStyle w:val="FirstParagraph"/>
      </w:pPr>
      <w:r>
        <w:t xml:space="preserve">To understand the necessity and complexity of the</w:t>
      </w:r>
      <w:r>
        <w:t xml:space="preserve"> </w:t>
      </w:r>
      <w:r>
        <w:rPr>
          <w:bCs/>
          <w:b/>
        </w:rPr>
        <w:t xml:space="preserve">Translator Interpreter</w:t>
      </w:r>
      <w:r>
        <w:t xml:space="preserve"> </w:t>
      </w:r>
      <w:r>
        <w:t xml:space="preserve">role in</w:t>
      </w:r>
      <w:r>
        <w:t xml:space="preserve"> </w:t>
      </w:r>
      <w:r>
        <w:rPr>
          <w:bCs/>
          <w:b/>
        </w:rPr>
        <w:t xml:space="preserve">Italy Naples</w:t>
      </w:r>
      <w:r>
        <w:t xml:space="preserve">, one must first acknowledge that standard Italian is not always the primary vehicle of communication for daily life. The Neapolitan dialect, or *Napulitano*, is more than a regional variation; it is a cultural artifact, rich with idiom, humor, and historical depth. For an outsider—or even an immigrant from another part of Italy—understanding the nuance between standard Italian and the colloquialisms of Naples is a challenge that requires deep immersion.</w:t>
      </w:r>
    </w:p>
    <w:p>
      <w:pPr>
        <w:pStyle w:val="BodyText"/>
      </w:pPr>
      <w:r>
        <w:t xml:space="preserve">In this context, a</w:t>
      </w:r>
      <w:r>
        <w:t xml:space="preserve"> </w:t>
      </w:r>
      <w:r>
        <w:rPr>
          <w:bCs/>
          <w:b/>
        </w:rPr>
        <w:t xml:space="preserve">Translator Interpreter</w:t>
      </w:r>
      <w:r>
        <w:t xml:space="preserve"> </w:t>
      </w:r>
      <w:r>
        <w:t xml:space="preserve">must possess more than bilingual fluency; they must be bicultural. They must understand that when a local resident speaks in dialect, they are often invoking community bonds, historical resilience, or specific emotional states that standard Italian cannot capture. When interpreting for legal proceedings, medical appointments, or business negotiations in</w:t>
      </w:r>
      <w:r>
        <w:t xml:space="preserve"> </w:t>
      </w:r>
      <w:r>
        <w:rPr>
          <w:bCs/>
          <w:b/>
        </w:rPr>
        <w:t xml:space="preserve">Italy Naples</w:t>
      </w:r>
      <w:r>
        <w:t xml:space="preserve">, the professional must decide not only what words mean but what cultural weight those words carry. A failure to interpret the dialectal nuance can lead to misunderstandings that are not linguistic, but deeply sociological.</w:t>
      </w:r>
    </w:p>
    <w:bookmarkEnd w:id="20"/>
    <w:bookmarkStart w:id="21" w:name="the-bridge-for-migration-and-integration"/>
    <w:p>
      <w:pPr>
        <w:pStyle w:val="Heading2"/>
      </w:pPr>
      <w:r>
        <w:t xml:space="preserve">The Bridge for Migration and Integration</w:t>
      </w:r>
    </w:p>
    <w:p>
      <w:pPr>
        <w:pStyle w:val="FirstParagraph"/>
      </w:pPr>
      <w:r>
        <w:t xml:space="preserve">Naples has long been a gateway city, historically welcoming travelers and more recently becoming a focal point for migration from Africa, the Middle East, and other parts of Europe. The</w:t>
      </w:r>
      <w:r>
        <w:t xml:space="preserve"> </w:t>
      </w:r>
      <w:r>
        <w:rPr>
          <w:bCs/>
          <w:b/>
        </w:rPr>
        <w:t xml:space="preserve">Translator Interpreter</w:t>
      </w:r>
      <w:r>
        <w:t xml:space="preserve"> </w:t>
      </w:r>
      <w:r>
        <w:t xml:space="preserve">plays a critical role in the integration process within</w:t>
      </w:r>
      <w:r>
        <w:t xml:space="preserve"> </w:t>
      </w:r>
      <w:r>
        <w:rPr>
          <w:bCs/>
          <w:b/>
        </w:rPr>
        <w:t xml:space="preserve">Italy Naples</w:t>
      </w:r>
      <w:r>
        <w:t xml:space="preserve">. These professionals are often the first point of contact for newcomers navigating the bureaucracy of housing, healthcare, and legal status.</w:t>
      </w:r>
    </w:p>
    <w:p>
      <w:pPr>
        <w:pStyle w:val="BodyText"/>
      </w:pPr>
      <w:r>
        <w:t xml:space="preserve">The work here is emotionally demanding. An interpreter in this setting is not just conveying information; they are providing reassurance to individuals who may be traumatized, confused, or fearful. In hospitals across</w:t>
      </w:r>
      <w:r>
        <w:t xml:space="preserve"> </w:t>
      </w:r>
      <w:r>
        <w:rPr>
          <w:bCs/>
          <w:b/>
        </w:rPr>
        <w:t xml:space="preserve">Italy Naples</w:t>
      </w:r>
      <w:r>
        <w:t xml:space="preserve">, an interpreter might help a refugee patient describe pain levels while simultaneously explaining complex medical procedures to anxious family members. The</w:t>
      </w:r>
      <w:r>
        <w:t xml:space="preserve"> </w:t>
      </w:r>
      <w:r>
        <w:rPr>
          <w:bCs/>
          <w:b/>
        </w:rPr>
        <w:t xml:space="preserve">Translator Interpreter</w:t>
      </w:r>
      <w:r>
        <w:t xml:space="preserve"> </w:t>
      </w:r>
      <w:r>
        <w:t xml:space="preserve">becomes a trusted ally in a system that can often feel cold and impersonal. Their ability to convey empathy alongside facts is as important as their linguistic accuracy.</w:t>
      </w:r>
    </w:p>
    <w:bookmarkEnd w:id="21"/>
    <w:bookmarkStart w:id="22" w:name="economic-development-and-tourism"/>
    <w:p>
      <w:pPr>
        <w:pStyle w:val="Heading2"/>
      </w:pPr>
      <w:r>
        <w:t xml:space="preserve">Economic Development and Tourism</w:t>
      </w:r>
    </w:p>
    <w:p>
      <w:pPr>
        <w:pStyle w:val="FirstParagraph"/>
      </w:pPr>
      <w:r>
        <w:t xml:space="preserve">Beyond social services, the economic vitality of</w:t>
      </w:r>
      <w:r>
        <w:t xml:space="preserve"> </w:t>
      </w:r>
      <w:r>
        <w:rPr>
          <w:bCs/>
          <w:b/>
        </w:rPr>
        <w:t xml:space="preserve">Italy Naples</w:t>
      </w:r>
      <w:r>
        <w:t xml:space="preserve">, driven heavily by tourism and local commerce, relies on effective communication. The city’s UNESCO-listed historic center attracts millions of visitors annually. Here, the role shifts slightly but remains vital. Tour guides who also function as informal</w:t>
      </w:r>
      <w:r>
        <w:t xml:space="preserve"> </w:t>
      </w:r>
      <w:r>
        <w:rPr>
          <w:bCs/>
          <w:b/>
        </w:rPr>
        <w:t xml:space="preserve">Translator Interpreter</w:t>
      </w:r>
      <w:r>
        <w:t xml:space="preserve">s help bridge the gap between ancient history and modern curiosity.</w:t>
      </w:r>
    </w:p>
    <w:p>
      <w:pPr>
        <w:pStyle w:val="BodyText"/>
      </w:pPr>
      <w:r>
        <w:t xml:space="preserve">However, for high-level business negotiations involving international investors looking to contribute to the revitalization of Naples’ port and tech sectors, professional interpreting services are essential. In these scenarios, the</w:t>
      </w:r>
      <w:r>
        <w:t xml:space="preserve"> </w:t>
      </w:r>
      <w:r>
        <w:rPr>
          <w:bCs/>
          <w:b/>
        </w:rPr>
        <w:t xml:space="preserve">Translator Interpreter</w:t>
      </w:r>
      <w:r>
        <w:t xml:space="preserve"> </w:t>
      </w:r>
      <w:r>
        <w:t xml:space="preserve">must be adept at handling technical jargon while maintaining the diplomatic tone required in Italian business culture. The concept of *bella figura*—making a good impression—is paramount in Naples. A mistranslation can be seen not just as an error, but as a lack of respect or sophistication, potentially jeopardizing deals that could bring much-needed economic development to the region.</w:t>
      </w:r>
    </w:p>
    <w:bookmarkEnd w:id="22"/>
    <w:bookmarkStart w:id="23" w:name="preserving-culture-through-translation"/>
    <w:p>
      <w:pPr>
        <w:pStyle w:val="Heading2"/>
      </w:pPr>
      <w:r>
        <w:t xml:space="preserve">Preserving Culture Through Translation</w:t>
      </w:r>
    </w:p>
    <w:p>
      <w:pPr>
        <w:pStyle w:val="FirstParagraph"/>
      </w:pPr>
      <w:r>
        <w:t xml:space="preserve">In recent years, there has been a growing movement in</w:t>
      </w:r>
      <w:r>
        <w:t xml:space="preserve"> </w:t>
      </w:r>
      <w:r>
        <w:rPr>
          <w:bCs/>
          <w:b/>
        </w:rPr>
        <w:t xml:space="preserve">Italy Naples</w:t>
      </w:r>
      <w:r>
        <w:t xml:space="preserve"> </w:t>
      </w:r>
      <w:r>
        <w:t xml:space="preserve">to preserve local arts, literature, and culinary traditions for global audiences. Literary translators play a significant role in bringing the works of Neapolitan authors to international stages. By translating novels that depict the gritty reality and poetic beauty of life in Naples, these professionals allow global readers to empathize with the specific struggles and joys of Neapolitan society.</w:t>
      </w:r>
    </w:p>
    <w:p>
      <w:pPr>
        <w:pStyle w:val="BodyText"/>
      </w:pPr>
      <w:r>
        <w:t xml:space="preserve">This act of translation is a form of advocacy. It challenges stereotypes that often portray Southern Italy merely as a place of chaos or poverty. Instead, through the nuanced work of the</w:t>
      </w:r>
      <w:r>
        <w:t xml:space="preserve"> </w:t>
      </w:r>
      <w:r>
        <w:rPr>
          <w:bCs/>
          <w:b/>
        </w:rPr>
        <w:t xml:space="preserve">Translator Interpreter</w:t>
      </w:r>
      <w:r>
        <w:t xml:space="preserve">, international audiences gain access to a complex narrative of resilience, community, and artistic excellence. The translator becomes a curator of culture, selecting which aspects of Neapolitan life are shared with the world and how they are framed.</w:t>
      </w:r>
    </w:p>
    <w:bookmarkEnd w:id="23"/>
    <w:bookmarkStart w:id="24" w:name="Xea738ece9211f936129a9feb4d1ddfd3855520e"/>
    <w:p>
      <w:pPr>
        <w:pStyle w:val="Heading2"/>
      </w:pPr>
      <w:r>
        <w:t xml:space="preserve">The Ethical Responsibility in High-Stakes Environments</w:t>
      </w:r>
    </w:p>
    <w:p>
      <w:pPr>
        <w:pStyle w:val="FirstParagraph"/>
      </w:pPr>
      <w:r>
        <w:t xml:space="preserve">Perhaps the most intense aspect of being a</w:t>
      </w:r>
      <w:r>
        <w:t xml:space="preserve"> </w:t>
      </w:r>
      <w:r>
        <w:rPr>
          <w:bCs/>
          <w:b/>
        </w:rPr>
        <w:t xml:space="preserve">Translator Interpreter</w:t>
      </w:r>
      <w:r>
        <w:t xml:space="preserve"> </w:t>
      </w:r>
      <w:r>
        <w:t xml:space="preserve">in</w:t>
      </w:r>
      <w:r>
        <w:t xml:space="preserve"> </w:t>
      </w:r>
      <w:r>
        <w:rPr>
          <w:bCs/>
          <w:b/>
        </w:rPr>
        <w:t xml:space="preserve">Italy Naples</w:t>
      </w:r>
      <w:r>
        <w:t xml:space="preserve"> </w:t>
      </w:r>
      <w:r>
        <w:t xml:space="preserve">involves high-stakes environments such as courthouses and immigration offices. Neutrality is the cornerstone of this profession, yet in a small, close-knit society like Naples, where everyone seems to know everyone else’s business, maintaining absolute detachment can be challenging.</w:t>
      </w:r>
    </w:p>
    <w:p>
      <w:pPr>
        <w:pStyle w:val="BodyText"/>
      </w:pPr>
      <w:r>
        <w:t xml:space="preserve">The interpreter must navigate situations where they may personally sympathize with one party over another. Whether dealing with cases involving local organized crime or sensitive family law disputes, the</w:t>
      </w:r>
      <w:r>
        <w:t xml:space="preserve"> </w:t>
      </w:r>
      <w:r>
        <w:rPr>
          <w:bCs/>
          <w:b/>
        </w:rPr>
        <w:t xml:space="preserve">Translator Interpreter</w:t>
      </w:r>
      <w:r>
        <w:t xml:space="preserve"> </w:t>
      </w:r>
      <w:r>
        <w:t xml:space="preserve">must remain invisible yet essential. They provide the voice for those who cannot speak for themselves in these formal settings. This power dynamic carries a heavy ethical burden; a small slip in interpretation can alter the trajectory of someone’s life, their freedom, or their financial stability.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Translator Interpreter</w:t>
      </w:r>
      <w:r>
        <w:t xml:space="preserve"> </w:t>
      </w:r>
      <w:r>
        <w:t xml:space="preserve">in</w:t>
      </w:r>
      <w:r>
        <w:t xml:space="preserve"> </w:t>
      </w:r>
      <w:r>
        <w:rPr>
          <w:bCs/>
          <w:b/>
        </w:rPr>
        <w:t xml:space="preserve">Italy Naples</w:t>
      </w:r>
      <w:r>
        <w:t xml:space="preserve"> </w:t>
      </w:r>
      <w:r>
        <w:t xml:space="preserve">is far more than a linguistic service. It is a dynamic profession that sits at the intersection of history, migration, economics, and human rights. The interpreter must master not only two languages but also two worlds: the traditional, dialect-heavy heart of Naples and the globalized world outside its walls.</w:t>
      </w:r>
    </w:p>
    <w:p>
      <w:pPr>
        <w:pStyle w:val="BodyText"/>
      </w:pPr>
      <w:r>
        <w:t xml:space="preserve">As</w:t>
      </w:r>
      <w:r>
        <w:t xml:space="preserve"> </w:t>
      </w:r>
      <w:r>
        <w:rPr>
          <w:bCs/>
          <w:b/>
        </w:rPr>
        <w:t xml:space="preserve">Italy Naples</w:t>
      </w:r>
      <w:r>
        <w:t xml:space="preserve"> </w:t>
      </w:r>
      <w:r>
        <w:t xml:space="preserve">continues to evolve as a modern European city while clinging to its rich traditions, the demand for skilled professionals who can bridge these divides will only grow. The</w:t>
      </w:r>
      <w:r>
        <w:t xml:space="preserve"> </w:t>
      </w:r>
      <w:r>
        <w:rPr>
          <w:bCs/>
          <w:b/>
        </w:rPr>
        <w:t xml:space="preserve">Translator Interpreter</w:t>
      </w:r>
      <w:r>
        <w:t xml:space="preserve"> </w:t>
      </w:r>
      <w:r>
        <w:t xml:space="preserve">serves as a vital conduit, ensuring that communication is not just accurate, but culturally sensitive and humanely delivered. In doing so, they help preserve the unique identity of Naples while integrating it into the broader global community. Their work is a testament to the power of language to connect, heal, and transform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Nuance of Translator Interpreters in Italy, Naples</dc:title>
  <dc:creator/>
  <dc:language>en</dc:language>
  <cp:keywords/>
  <dcterms:created xsi:type="dcterms:W3CDTF">2026-07-29T15:23:02Z</dcterms:created>
  <dcterms:modified xsi:type="dcterms:W3CDTF">2026-07-29T15:23:02Z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