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0359310f64366f36299d7bf6e7be85119b8cd31"/>
    <w:p>
      <w:pPr>
        <w:pStyle w:val="Heading1"/>
      </w:pPr>
      <w:r>
        <w:t xml:space="preserve">Bridging Cultures in the North Venetia: A Reflection on the Role of a Translator Interpreter in Russia Saint Petersburg</w:t>
      </w:r>
    </w:p>
    <w:p>
      <w:pPr>
        <w:pStyle w:val="FirstParagraph"/>
      </w:pPr>
      <w:r>
        <w:t xml:space="preserve">The city of Saint Petersburg, with its imperial history, intricate network of canals, and profound cultural heritage, stands as one of the most intellectually vibrant and historically significant hubs in Eastern Europe. To engage with this city effectively requires more than just a guidebook; it demands a sophisticated understanding of language and nuance. This reflection explores the critical role of the Translator Interpreter within this specific geographical context, examining how linguistic mediation serves not merely as a tool for communication but as an essential bridge between Russia Saint Petersburg’s complex socio-political landscape and the global community.</w:t>
      </w:r>
    </w:p>
    <w:p>
      <w:pPr>
        <w:pStyle w:val="BodyText"/>
      </w:pPr>
      <w:r>
        <w:t xml:space="preserve">When one speaks of a Translator Interpreter in Russia Saint Petersburg, it is imperative to distinguish between the textual precision required for legal or literary translation and the dynamic, real-time cognitive agility demanded by interpretation. In a city that serves as a historical window to Europe yet remains deeply rooted in Russian identity, these two functions are often intertwined. The Interpreter becomes the immediate conduit through which international diplomacy, business negotiations, and cultural exchanges occur. The stakes in this region are high; Saint Petersburg is not only the second-largest city in Russia but also a major center for tourism, art auctions (such as those at Sotheby's and Christie's), and technological innovation. Consequently, the weight of every word spoken or translated carries significant implications for both local stakeholders and international visitors.</w:t>
      </w:r>
    </w:p>
    <w:p>
      <w:pPr>
        <w:pStyle w:val="BodyText"/>
      </w:pPr>
      <w:r>
        <w:t xml:space="preserve">One of the most profound aspects of working as a Translator Interpreter in this locale is navigating the layered nature of Russian culture itself. Saint Petersburg has always been perceived as Russia’s "European face," characterized by its architecture, opera houses like the Mariinsky Theatre, and museums such as the Hermitage. However, beneath this polished exterior lies a deep reservoir of historical trauma, resilience, and complex social norms. An effective Interpreter in Russia Saint Petersburg must possess high cultural intelligence. They must understand not just the literal meaning of words but the subtext that defines Russian interpersonal dynamics. For instance, directness is often valued in business contexts here more than in Western European counterparts, yet politeness rituals remain intricate. Misinterpreting these nuances can lead to significant diplomatic or commercial friction.</w:t>
      </w:r>
    </w:p>
    <w:p>
      <w:pPr>
        <w:pStyle w:val="BodyText"/>
      </w:pPr>
      <w:r>
        <w:t xml:space="preserve">The linguistic challenges themselves are formidable. Russian is a highly inflected language with a case system that alters word endings based on grammatical function, allowing for flexible sentence structures that often defy direct translation into English or other Germanic languages. For the Translator Interpreter in Russia Saint Petersburg, this presents a constant puzzle of semantic alignment. It is not enough to translate words; one must reconstruct ideas while preserving the emotional tone and intent of the speaker. This is particularly relevant when dealing with poetry, literature, or high-level political discourse, where metaphors are abundant and historical references are dense. The Interpreter acts as a cultural curator, deciding which references to explain implicitly and which can be left for the audience to infer based on shared knowledge.</w:t>
      </w:r>
    </w:p>
    <w:p>
      <w:pPr>
        <w:pStyle w:val="BodyText"/>
      </w:pPr>
      <w:r>
        <w:t xml:space="preserve">Furthermore, the current geopolitical climate adds an additional layer of complexity to the work of any Translator Interpreter operating in Russia Saint Petersburg today. Sanctions, restricted travel policies, and shifting diplomatic relations mean that communication often occurs under heightened scrutiny. The Interpreter becomes a neutral arbiter in tense situations, requiring absolute professionalism and emotional detachment. They must ensure that their own biases do not color the transmission of information while also protecting the confidentiality of their clients. This role requires a robust ethical framework, as the consequences of mistranslation can extend beyond simple misunderstanding to impact legal liabilities or international standing.</w:t>
      </w:r>
    </w:p>
    <w:p>
      <w:pPr>
        <w:pStyle w:val="BodyText"/>
      </w:pPr>
      <w:r>
        <w:t xml:space="preserve">Technological advancement has also reshaped how a Translator Interpreter functions in this city. While AI and neural machine translation have improved significantly, they lack the human capacity for empathy and contextual adaptation. In Russia Saint Petersburg, where face-to-face interaction is still paramount in business and social etiquette, the human element remains irreplaceable. The Interpreter provides real-time feedback on body language, tone modulation, and appropriate timing for pauses or interruptions. They facilitate rapport-building by mirroring the cultural expectations of both parties. For example, knowing when to use formal titles (such as "Vy" instead of "Ty") versus informal address is crucial in establishing trust during negotiations.</w:t>
      </w:r>
    </w:p>
    <w:p>
      <w:pPr>
        <w:pStyle w:val="BodyText"/>
      </w:pPr>
      <w:r>
        <w:t xml:space="preserve">Reflecting on personal experiences or hypothetical scenarios within this context highlights the emotional labor involved. Interpreters often serve as the sole link between two parties who may have deep-seated prejudices or misunderstandings about each other’s cultures. In Saint Petersburg, a city that prides itself on intellectualism and artistic sensitivity, the Interpreter must also be an aesthete of language. They appreciate the rhythm of conversation and strive to make spoken exchanges flow as smoothly as classical music performed in the Hermitage’s halls. This artistic approach to interpretation elevates it from a mechanical task to a performance art form.</w:t>
      </w:r>
    </w:p>
    <w:p>
      <w:pPr>
        <w:pStyle w:val="BodyText"/>
      </w:pPr>
      <w:r>
        <w:t xml:space="preserve">Additionally, the economic implications of accurate translation in Russia Saint Petersburg cannot be overstated. The city relies heavily on international tourism and foreign investment. A misinterpreted contract clause or a poorly translated marketing campaign can result in substantial financial losses. Conversely, skilled interpreters facilitate seamless integration for expatriates and investors, helping them navigate bureaucracy, real estate markets, and labor laws with confidence. Thus, the Translator Interpreter is not just a linguistic service provider but a strategic partner in economic development.</w:t>
      </w:r>
    </w:p>
    <w:p>
      <w:pPr>
        <w:pStyle w:val="BodyText"/>
      </w:pPr>
      <w:r>
        <w:t xml:space="preserve">In conclusion, the role of the Translator Interpreter in Russia Saint Petersburg is multifaceted and deeply significant. It requires a unique blend of linguistic expertise, cultural sensitivity, ethical integrity, and psychological resilience. As Saint Petersburg continues to evolve amidst global changes, its interpreters remain vital agents of connection. They do not merely translate words; they translate worlds. By bridging the gap between the rich history of Russia Saint Petersburg and the present realities faced by international actors, they ensure that dialogue remains open, respectful, and productive. This reflection underscores that true mastery in this field is achieved not through vocabulary alone but through a profound commitment to understanding and mediating the human experience across cultural boundaries.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Translator Interpreter in Russia Saint Petersburg</dc:title>
  <dc:creator/>
  <dc:language>en</dc:language>
  <cp:keywords/>
  <dcterms:created xsi:type="dcterms:W3CDTF">2026-07-29T21:30:31Z</dcterms:created>
  <dcterms:modified xsi:type="dcterms:W3CDTF">2026-07-29T21:30:31Z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