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b24138b78e43b6fee4f8352a41e27cb8fdbf4cc"/>
    <w:p>
      <w:pPr>
        <w:pStyle w:val="Heading1"/>
      </w:pPr>
      <w:r>
        <w:t xml:space="preserve">The Bridge Between Worlds:</w:t>
      </w:r>
      <w:r>
        <w:br/>
      </w:r>
      <w:r>
        <w:t xml:space="preserve">A Reflection on the Role of Translator Interpreters in South Africa Cape Town</w:t>
      </w:r>
    </w:p>
    <w:p>
      <w:pPr>
        <w:pStyle w:val="FirstParagraph"/>
      </w:pPr>
      <w:r>
        <w:rPr>
          <w:bCs/>
          <w:b/>
        </w:rPr>
        <w:t xml:space="preserve">Date:</w:t>
      </w:r>
      <w:r>
        <w:t xml:space="preserve"> </w:t>
      </w:r>
      <w:r>
        <w:t xml:space="preserve">October 26, 2023</w:t>
      </w:r>
      <w:r>
        <w:br/>
      </w:r>
      <w:r>
        <w:rPr>
          <w:bCs/>
          <w:b/>
        </w:rPr>
        <w:t xml:space="preserve">Subject:</w:t>
      </w:r>
      <w:r>
        <w:t xml:space="preserve">The Socio-Linguistic and Professional Imperatives of Translation and Interpretation Services</w:t>
      </w:r>
    </w:p>
    <w:bookmarkStart w:id="20" w:name="Xdf2d2fb0c040f1ab0d87e14ea8824eba4496bf2"/>
    <w:p>
      <w:pPr>
        <w:pStyle w:val="Heading2"/>
      </w:pPr>
      <w:r>
        <w:t xml:space="preserve">I. Introduction: The Linguistic Tapestry of Cape Town</w:t>
      </w:r>
    </w:p>
    <w:p>
      <w:pPr>
        <w:pStyle w:val="FirstParagraph"/>
      </w:pPr>
      <w:r>
        <w:t xml:space="preserve">In the vibrant, cosmopolitan hub known as South Africa Cape Town, language is not merely a tool for communication; it is the very fabric that holds together a society of immense diversity and historical complexity. As one reflects upon the professional landscape of this region, it becomes evident that the role of the</w:t>
      </w:r>
      <w:r>
        <w:t xml:space="preserve"> </w:t>
      </w:r>
      <w:r>
        <w:rPr>
          <w:bCs/>
          <w:b/>
        </w:rPr>
        <w:t xml:space="preserve">Translator Interpreter</w:t>
      </w:r>
      <w:r>
        <w:t xml:space="preserve"> </w:t>
      </w:r>
      <w:r>
        <w:t xml:space="preserve">extends far beyond simple linguistic conversion. In a city often referred to as "The Mother City," where colonial history, indigenous heritage, and modern globalization intersect daily, language professionals serve as critical mediators. This reflection paper explores the multifaceted duties of a Translator Interpreter within the specific cultural and legal context of South Africa Cape Town, examining how these professionals facilitate justice, healthcare access, social cohesion, and economic opportunity in one of Africa’s most dynamic urban centers.</w:t>
      </w:r>
    </w:p>
    <w:bookmarkEnd w:id="20"/>
    <w:bookmarkStart w:id="21" w:name="X99eff5cfab7f66ca2b866e890517be0ba4f03e0"/>
    <w:p>
      <w:pPr>
        <w:pStyle w:val="Heading2"/>
      </w:pPr>
      <w:r>
        <w:t xml:space="preserve">II. The Linguistic Landscape: Beyond English</w:t>
      </w:r>
    </w:p>
    <w:p>
      <w:pPr>
        <w:pStyle w:val="FirstParagraph"/>
      </w:pPr>
      <w:r>
        <w:t xml:space="preserve">To understand the necessity of professional interpretation in South Africa Cape Town, one must first acknowledge its linguistic reality. While English serves as the primary language of business and government, it is not the first language for a significant portion of the population. In Cape Town specifically, languages such as Afrikaans, isiXhosa (isiKhoza), and increasingly Arabic (due to historical Malay communities) are widely spoken. The</w:t>
      </w:r>
      <w:r>
        <w:t xml:space="preserve"> </w:t>
      </w:r>
      <w:r>
        <w:rPr>
          <w:bCs/>
          <w:b/>
        </w:rPr>
        <w:t xml:space="preserve">Translator Interpreter</w:t>
      </w:r>
      <w:r>
        <w:t xml:space="preserve"> </w:t>
      </w:r>
      <w:r>
        <w:t xml:space="preserve">operating in this environment must possess high proficiency in these indigenous and heritage languages.</w:t>
      </w:r>
    </w:p>
    <w:p>
      <w:pPr>
        <w:pStyle w:val="BodyText"/>
      </w:pPr>
      <w:r>
        <w:t xml:space="preserve">The reflection here is profound: a Translator Interpreter in Cape Town is often the bridge between a non-English speaking citizen and state institutions. Whether it is an elderly Afrikaans-speaking resident seeking medical advice or an isiXhosa-speaking migrant worker navigating the housing department, the interpreter’s role ensures that language barriers do not result in social exclusion. The complexity of Cape Town’s socio-economic fabric means that miscommunication can lead to significant disparities in service delivery, making accurate interpretation a matter of equity.</w:t>
      </w:r>
    </w:p>
    <w:bookmarkEnd w:id="21"/>
    <w:bookmarkStart w:id="22" w:name="iii.-legal-and-judicial-implications"/>
    <w:p>
      <w:pPr>
        <w:pStyle w:val="Heading2"/>
      </w:pPr>
      <w:r>
        <w:t xml:space="preserve">III. Legal and Judicial Implications</w:t>
      </w:r>
    </w:p>
    <w:p>
      <w:pPr>
        <w:pStyle w:val="FirstParagraph"/>
      </w:pPr>
      <w:r>
        <w:t xml:space="preserve">In the South African legal system, the right to fair trial is enshrined in the Constitution. However, for many citizens in Cape Town’s bustling courts—from the Western Cape High Court to local magistrate courts—this right is contingent upon effective interpretation. A</w:t>
      </w:r>
      <w:r>
        <w:t xml:space="preserve"> </w:t>
      </w:r>
      <w:r>
        <w:rPr>
          <w:bCs/>
          <w:b/>
        </w:rPr>
        <w:t xml:space="preserve">Translator Interpreter</w:t>
      </w:r>
      <w:r>
        <w:t xml:space="preserve"> </w:t>
      </w:r>
      <w:r>
        <w:t xml:space="preserve">plays a pivotal role here, ensuring that defendants understand charges against them and can effectively participate in their own defense.</w:t>
      </w:r>
    </w:p>
    <w:p>
      <w:pPr>
        <w:pStyle w:val="BodyText"/>
      </w:pPr>
      <w:r>
        <w:t xml:space="preserve">Reflecting on this aspect, one realizes that the stakes are incredibly high. An error in interpretation during a court proceeding can lead to wrongful conviction or unjust acquittal. In Cape Town, where cases often involve cross-cultural nuances and idiomatic expressions unique to specific linguistic groups, the professional competence of the interpreter is paramount. The documenter notes that legal interpreting requires not just language skills but also an understanding of legal terminology in multiple South African languages. This specialized knowledge ensures that justice is blind to language barriers.</w:t>
      </w:r>
    </w:p>
    <w:bookmarkEnd w:id="22"/>
    <w:bookmarkStart w:id="23" w:name="iv.-healthcare-and-social-services"/>
    <w:p>
      <w:pPr>
        <w:pStyle w:val="Heading2"/>
      </w:pPr>
      <w:r>
        <w:t xml:space="preserve">IV. Healthcare and Social Services</w:t>
      </w:r>
    </w:p>
    <w:p>
      <w:pPr>
        <w:pStyle w:val="FirstParagraph"/>
      </w:pPr>
      <w:r>
        <w:t xml:space="preserve">Beyond the courtroom, the healthcare sector in</w:t>
      </w:r>
      <w:r>
        <w:t xml:space="preserve"> </w:t>
      </w:r>
      <w:r>
        <w:rPr>
          <w:bCs/>
          <w:b/>
        </w:rPr>
        <w:t xml:space="preserve">South Africa Cape Town</w:t>
      </w:r>
      <w:r>
        <w:t xml:space="preserve"> </w:t>
      </w:r>
      <w:r>
        <w:t xml:space="preserve">presents another critical arena for interpreters. The public health system serves a diverse population with varying levels of English proficiency. In hospitals and clinics across the city,</w:t>
      </w:r>
      <w:r>
        <w:t xml:space="preserve"> </w:t>
      </w:r>
      <w:r>
        <w:rPr>
          <w:bCs/>
          <w:b/>
        </w:rPr>
        <w:t xml:space="preserve">Translator Interpreters</w:t>
      </w:r>
      <w:r>
        <w:t xml:space="preserve"> </w:t>
      </w:r>
      <w:r>
        <w:t xml:space="preserve">facilitate crucial conversations between medical professionals and patients.</w:t>
      </w:r>
    </w:p>
    <w:p>
      <w:pPr>
        <w:pStyle w:val="BodyText"/>
      </w:pPr>
      <w:r>
        <w:t xml:space="preserve">This reflection highlights the human element of interpretation. Medical diagnosis is often nuanced, relying on subtle descriptions of pain or symptoms that can be lost in translation. A competent interpreter does more than translate words; they convey cultural context and emotional urgency. For instance, explaining a chronic illness to a patient from a different linguistic background requires sensitivity to cultural beliefs about health and wellness. The presence of professional interpreters in Cape Town’s healthcare facilities is thus not just an administrative requirement but a vital component of compassionate care.</w:t>
      </w:r>
    </w:p>
    <w:bookmarkEnd w:id="23"/>
    <w:bookmarkStart w:id="24" w:name="v.-economic-development-and-business"/>
    <w:p>
      <w:pPr>
        <w:pStyle w:val="Heading2"/>
      </w:pPr>
      <w:r>
        <w:t xml:space="preserve">V. Economic Development and Business</w:t>
      </w:r>
    </w:p>
    <w:p>
      <w:pPr>
        <w:pStyle w:val="FirstParagraph"/>
      </w:pPr>
      <w:r>
        <w:t xml:space="preserve">Cape Town is a major economic engine for South Africa, attracting international tourism, investment, and technology sectors. In this globalized context, the role of the Translator Interpreter expands into business negotiations, technical documentation translation, and cross-cultural training.</w:t>
      </w:r>
    </w:p>
    <w:p>
      <w:pPr>
        <w:pStyle w:val="BodyText"/>
      </w:pPr>
      <w:r>
        <w:t xml:space="preserve">The reflection here focuses on economic inclusion. Small businesses in Cape Town often rely on informal networks where local languages dominate. A</w:t>
      </w:r>
      <w:r>
        <w:t xml:space="preserve"> </w:t>
      </w:r>
      <w:r>
        <w:rPr>
          <w:bCs/>
          <w:b/>
        </w:rPr>
        <w:t xml:space="preserve">Translator Interpreter</w:t>
      </w:r>
      <w:r>
        <w:t xml:space="preserve"> </w:t>
      </w:r>
      <w:r>
        <w:t xml:space="preserve">can help these enterprises access broader markets by translating contracts, marketing materials, and operational manuals. Furthermore, as South Africa continues to integrate into the global economy, the demand for high-quality interpretation services at international conferences and trade expos in Cape Town is rising. These professionals facilitate dialogue that drives economic growth and fosters international partnerships.</w:t>
      </w:r>
    </w:p>
    <w:bookmarkEnd w:id="24"/>
    <w:bookmarkStart w:id="25" w:name="Xc9386ddec49d052e9c2459070336968042e5d8c"/>
    <w:p>
      <w:pPr>
        <w:pStyle w:val="Heading2"/>
      </w:pPr>
      <w:r>
        <w:t xml:space="preserve">VI. Ethical Considerations and Cultural Sensitivity</w:t>
      </w:r>
    </w:p>
    <w:p>
      <w:pPr>
        <w:pStyle w:val="FirstParagraph"/>
      </w:pPr>
      <w:r>
        <w:t xml:space="preserve">A deep reflection on the profession of interpreting in</w:t>
      </w:r>
      <w:r>
        <w:t xml:space="preserve"> </w:t>
      </w:r>
      <w:r>
        <w:rPr>
          <w:bCs/>
          <w:b/>
        </w:rPr>
        <w:t xml:space="preserve">South Africa Cape Town</w:t>
      </w:r>
      <w:r>
        <w:t xml:space="preserve"> </w:t>
      </w:r>
      <w:r>
        <w:t xml:space="preserve">must address ethical responsibilities. Interpreters often find themselves in situations involving trauma, sensitive legal matters, or confidential medical information. They must maintain strict neutrality and confidentiality.</w:t>
      </w:r>
    </w:p>
    <w:p>
      <w:pPr>
        <w:pStyle w:val="BodyText"/>
      </w:pPr>
      <w:r>
        <w:t xml:space="preserve">Translator Interpreter must be aware of these sensitivities to avoid inadvertently causing offense or misunderstanding. For example, certain terms in Afrikaans may carry colonial baggage for some isiXhosa speakers, requiring the interpreter to navigate these nuances carefully while maintaining accuracy.</w:t>
      </w:r>
    </w:p>
    <w:bookmarkEnd w:id="25"/>
    <w:bookmarkStart w:id="26" w:name="X3c985e6530f5bf54c8414cdfd7d1ff8d6dcb5f4"/>
    <w:p>
      <w:pPr>
        <w:pStyle w:val="Heading2"/>
      </w:pPr>
      <w:r>
        <w:t xml:space="preserve">VII. Conclusion: The Indispensable Mediator</w:t>
      </w:r>
    </w:p>
    <w:p>
      <w:pPr>
        <w:pStyle w:val="FirstParagraph"/>
      </w:pPr>
      <w:r>
        <w:t xml:space="preserve">In conclusion, the role of a</w:t>
      </w:r>
      <w:r>
        <w:t xml:space="preserve"> </w:t>
      </w:r>
      <w:r>
        <w:rPr>
          <w:bCs/>
          <w:b/>
        </w:rPr>
        <w:t xml:space="preserve">Translator Interpreter</w:t>
      </w:r>
      <w:r>
        <w:t xml:space="preserve"> </w:t>
      </w:r>
      <w:r>
        <w:t xml:space="preserve">in</w:t>
      </w:r>
      <w:r>
        <w:t xml:space="preserve"> </w:t>
      </w:r>
      <w:r>
        <w:rPr>
          <w:bCs/>
          <w:b/>
        </w:rPr>
        <w:t xml:space="preserve">South Africa Cape Town</w:t>
      </w:r>
      <w:r>
        <w:t xml:space="preserve"> </w:t>
      </w:r>
      <w:r>
        <w:t xml:space="preserve">is indispensable to the functioning and harmony of this diverse city. These professionals do more than convert words from one language to another; they facilitate access to justice, ensure equitable healthcare delivery, support economic development, and promote social cohesion. As Cape Town continues to evolve as a global city while retaining its unique local character, the need for skilled language intermediaries will only grow.</w:t>
      </w:r>
    </w:p>
    <w:p>
      <w:pPr>
        <w:pStyle w:val="BodyText"/>
      </w:pPr>
      <w:r>
        <w:t xml:space="preserve">This reflection underscores that investing in professional translation and interpretation services is not merely a logistical necessity but a moral imperative. By breaking down language barriers, these professionals help build a more inclusive society where every citizen, regardless of their linguistic background, can participate fully in the life of</w:t>
      </w:r>
      <w:r>
        <w:t xml:space="preserve"> </w:t>
      </w:r>
      <w:r>
        <w:rPr>
          <w:bCs/>
          <w:b/>
        </w:rPr>
        <w:t xml:space="preserve">South Africa Cape Town</w:t>
      </w:r>
      <w:r>
        <w:t xml:space="preserve">. The future success of this region depends on our continued recognition and support for the vital work done by Translator Interpreters.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Crucial Role of Translator Interpreters in South Africa Cape Town</dc:title>
  <dc:creator/>
  <cp:keywords/>
  <dcterms:created xsi:type="dcterms:W3CDTF">2026-07-29T19:38:46Z</dcterms:created>
  <dcterms:modified xsi:type="dcterms:W3CDTF">2026-07-29T19:38:46Z</dcterms:modified>
</cp:coreProperties>
</file>

<file path=docProps/custom.xml><?xml version="1.0" encoding="utf-8"?>
<Properties xmlns="http://schemas.openxmlformats.org/officeDocument/2006/custom-properties" xmlns:vt="http://schemas.openxmlformats.org/officeDocument/2006/docPropsVTypes"/>
</file>