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6" w:name="X9d3a5fa529617971d40c0f700271070319f2c5e"/>
    <w:p>
      <w:pPr>
        <w:pStyle w:val="Heading1"/>
      </w:pPr>
      <w:r>
        <w:t xml:space="preserve">Bridging the Linguistic Divide: A Reflection on Translation and Interpretation in Johannesburg</w:t>
      </w:r>
    </w:p>
    <w:p>
      <w:pPr>
        <w:pStyle w:val="FirstParagraph"/>
      </w:pPr>
      <w:r>
        <w:t xml:space="preserve">Johannesburg, often referred to as "Egoli," the place of gold, is not merely an economic hub for South Africa but a profound testament to human diversity. It is a city where geography does not dictate language; rather, history, migration, and resilience have woven together a complex linguistic tapestry. In this vibrant metropolis, the role of the</w:t>
      </w:r>
      <w:r>
        <w:t xml:space="preserve"> </w:t>
      </w:r>
      <w:r>
        <w:rPr>
          <w:bCs/>
          <w:b/>
        </w:rPr>
        <w:t xml:space="preserve">Translator Interpreter</w:t>
      </w:r>
      <w:r>
        <w:t xml:space="preserve"> </w:t>
      </w:r>
      <w:r>
        <w:t xml:space="preserve">transcends the mechanical act of converting words from one code to another. As I reflect upon the significance of this profession within</w:t>
      </w:r>
      <w:r>
        <w:t xml:space="preserve"> </w:t>
      </w:r>
      <w:r>
        <w:rPr>
          <w:bCs/>
          <w:b/>
        </w:rPr>
        <w:t xml:space="preserve">South Africa Johannesburg</w:t>
      </w:r>
      <w:r>
        <w:t xml:space="preserve">, it becomes evident that these professionals are not just facilitators of communication but are custodians of social cohesion, legal justice, and cultural preservation.</w:t>
      </w:r>
    </w:p>
    <w:bookmarkStart w:id="20" w:name="the-linguistic-landscape-of-a-megacity"/>
    <w:p>
      <w:pPr>
        <w:pStyle w:val="Heading2"/>
      </w:pPr>
      <w:r>
        <w:t xml:space="preserve">The Linguistic Landscape of a Megacity</w:t>
      </w:r>
    </w:p>
    <w:p>
      <w:pPr>
        <w:pStyle w:val="FirstParagraph"/>
      </w:pPr>
      <w:r>
        <w:t xml:space="preserve">To understand the weight carried by a</w:t>
      </w:r>
      <w:r>
        <w:t xml:space="preserve"> </w:t>
      </w:r>
      <w:r>
        <w:rPr>
          <w:bCs/>
          <w:b/>
        </w:rPr>
        <w:t xml:space="preserve">Translator Interpreter</w:t>
      </w:r>
      <w:r>
        <w:t xml:space="preserve"> </w:t>
      </w:r>
      <w:r>
        <w:t xml:space="preserve">in Johannesburg, one must first appreciate the chaotic yet beautiful linguistic reality of</w:t>
      </w:r>
      <w:r>
        <w:t xml:space="preserve"> </w:t>
      </w:r>
      <w:r>
        <w:rPr>
          <w:bCs/>
          <w:b/>
        </w:rPr>
        <w:t xml:space="preserve">South Africa Johannesburg</w:t>
      </w:r>
      <w:r>
        <w:t xml:space="preserve">. It is widely acknowledged that South Africa has eleven official languages, but the daily reality in Joburg often involves an even more fluid mix of slang, creoles like Tsotsitaal or Fanagalo, and indigenous tongues such as isiZulu, isiXhosa, Sepedi, Sesotho Setswana Tshivenda Xitsonga Swati Afrikaans and English. Johannesburg is a melting pot where a CEO from Sandton might speak fluent Zulu to their domestic worker in Soweto, while negotiating business in English with international partners.</w:t>
      </w:r>
    </w:p>
    <w:p>
      <w:pPr>
        <w:pStyle w:val="BodyText"/>
      </w:pPr>
      <w:r>
        <w:t xml:space="preserve">In such an environment, the demand for accurate communication is constant. The</w:t>
      </w:r>
      <w:r>
        <w:t xml:space="preserve"> </w:t>
      </w:r>
      <w:r>
        <w:rPr>
          <w:bCs/>
          <w:b/>
        </w:rPr>
        <w:t xml:space="preserve">Translator Interpreter</w:t>
      </w:r>
      <w:r>
        <w:t xml:space="preserve"> </w:t>
      </w:r>
      <w:r>
        <w:t xml:space="preserve">serves as the critical link that allows this diverse population to function together. However, my reflection on this role reveals that it is rarely a simple one-to-one mapping of vocabulary. Language in Johannesburg is deeply contextual. A word meaning "respect" in English may carry entirely different connotations when translated into isiZulu or Setswana due to cultural hierarchies and communal values inherent in South African society.</w:t>
      </w:r>
    </w:p>
    <w:bookmarkEnd w:id="20"/>
    <w:bookmarkStart w:id="21" w:name="the-ethical-weight-of-interpretation"/>
    <w:p>
      <w:pPr>
        <w:pStyle w:val="Heading2"/>
      </w:pPr>
      <w:r>
        <w:t xml:space="preserve">The Ethical Weight of Interpretation</w:t>
      </w:r>
    </w:p>
    <w:p>
      <w:pPr>
        <w:pStyle w:val="FirstParagraph"/>
      </w:pPr>
      <w:r>
        <w:t xml:space="preserve">The responsibility borne by the</w:t>
      </w:r>
      <w:r>
        <w:t xml:space="preserve"> </w:t>
      </w:r>
      <w:r>
        <w:rPr>
          <w:bCs/>
          <w:b/>
        </w:rPr>
        <w:t xml:space="preserve">Translator Interpreter</w:t>
      </w:r>
      <w:r>
        <w:t xml:space="preserve"> </w:t>
      </w:r>
      <w:r>
        <w:t xml:space="preserve">in</w:t>
      </w:r>
      <w:r>
        <w:t xml:space="preserve"> </w:t>
      </w:r>
      <w:r>
        <w:rPr>
          <w:bCs/>
          <w:b/>
        </w:rPr>
        <w:t xml:space="preserve">South Africa Johannesburg</w:t>
      </w:r>
      <w:r>
        <w:t xml:space="preserve"> </w:t>
      </w:r>
      <w:r>
        <w:t xml:space="preserve">is immense, particularly within the legal and healthcare sectors. In our courts, where justice must be blind yet accessible, a mistranslation can mean the difference between freedom and incarceration. I reflect on how much power lies in those moments when a</w:t>
      </w:r>
      <w:r>
        <w:t xml:space="preserve"> </w:t>
      </w:r>
      <w:r>
        <w:rPr>
          <w:bCs/>
          <w:b/>
        </w:rPr>
        <w:t xml:space="preserve">Translator Interpreter</w:t>
      </w:r>
      <w:r>
        <w:t xml:space="preserve"> </w:t>
      </w:r>
      <w:r>
        <w:t xml:space="preserve">sits between a police officer or judge who speaks primarily English or Afrikaans and an accused individual speaking only isiXhosa or Sepedi.</w:t>
      </w:r>
    </w:p>
    <w:p>
      <w:pPr>
        <w:pStyle w:val="BodyText"/>
      </w:pPr>
      <w:r>
        <w:t xml:space="preserve">In this context, interpretation is not neutral; it is an act of advocacy for understanding. The interpreter must convey not just the literal words, but the intent and legal weight behind them. In</w:t>
      </w:r>
      <w:r>
        <w:t xml:space="preserve"> </w:t>
      </w:r>
      <w:r>
        <w:rPr>
          <w:bCs/>
          <w:b/>
        </w:rPr>
        <w:t xml:space="preserve">South Africa Johannesburg</w:t>
      </w:r>
      <w:r>
        <w:t xml:space="preserve">, where socio-economic disparities are stark, many vulnerable individuals rely entirely on these professionals to ensure their rights are understood and respected. The ethical burden here is heavy: the</w:t>
      </w:r>
      <w:r>
        <w:t xml:space="preserve"> </w:t>
      </w:r>
      <w:r>
        <w:rPr>
          <w:bCs/>
          <w:b/>
        </w:rPr>
        <w:t xml:space="preserve">Translator Interpreter</w:t>
      </w:r>
      <w:r>
        <w:t xml:space="preserve"> </w:t>
      </w:r>
      <w:r>
        <w:t xml:space="preserve">must remain impartial while simultaneously ensuring that language barriers do not become instruments of injustice. This duality requires a depth of professional integrity that goes far beyond linguistic fluency.</w:t>
      </w:r>
    </w:p>
    <w:bookmarkEnd w:id="21"/>
    <w:bookmarkStart w:id="22" w:name="cultural-mediation-and-social-cohesion"/>
    <w:p>
      <w:pPr>
        <w:pStyle w:val="Heading2"/>
      </w:pPr>
      <w:r>
        <w:t xml:space="preserve">Cultural Mediation and Social Cohesion</w:t>
      </w:r>
    </w:p>
    <w:p>
      <w:pPr>
        <w:pStyle w:val="FirstParagraph"/>
      </w:pPr>
      <w:r>
        <w:t xml:space="preserve">Beyond the courtroom, the role extends deeply into social services, healthcare, and education in</w:t>
      </w:r>
      <w:r>
        <w:t xml:space="preserve"> </w:t>
      </w:r>
      <w:r>
        <w:rPr>
          <w:bCs/>
          <w:b/>
        </w:rPr>
        <w:t xml:space="preserve">South Africa Johannesburg</w:t>
      </w:r>
      <w:r>
        <w:t xml:space="preserve">. In public hospitals across the city, a medical interpreter may be translating a diagnosis of HIV/AIDS or tuberculosis from a doctor to a patient. Here, language is intertwined with stigma and fear. A</w:t>
      </w:r>
      <w:r>
        <w:t xml:space="preserve"> </w:t>
      </w:r>
      <w:r>
        <w:rPr>
          <w:bCs/>
          <w:b/>
        </w:rPr>
        <w:t xml:space="preserve">Translator Interpreter</w:t>
      </w:r>
      <w:r>
        <w:t xml:space="preserve"> </w:t>
      </w:r>
      <w:r>
        <w:t xml:space="preserve">must navigate not only medical terminology but also cultural beliefs regarding health and illness.</w:t>
      </w:r>
    </w:p>
    <w:p>
      <w:pPr>
        <w:pStyle w:val="BodyText"/>
      </w:pPr>
      <w:r>
        <w:t xml:space="preserve">I am struck by how these professionals act as cultural mediators. They explain concepts that may not exist in the patient's native dialect, bridging the gap between Western medicine and traditional practices. In doing so, they help maintain social cohesion in a city that was historically divided by apartheid policies which segregated communities along racial and linguistic lines. By facilitating clear communication across these divides,</w:t>
      </w:r>
      <w:r>
        <w:t xml:space="preserve"> </w:t>
      </w:r>
      <w:r>
        <w:rPr>
          <w:bCs/>
          <w:b/>
        </w:rPr>
        <w:t xml:space="preserve">Translator Interpreters</w:t>
      </w:r>
      <w:r>
        <w:t xml:space="preserve"> </w:t>
      </w:r>
      <w:r>
        <w:t xml:space="preserve">contribute to the healing of societal wounds. They remind us that despite our different tongues, we share common human experiences of pain, hope, and survival.</w:t>
      </w:r>
    </w:p>
    <w:bookmarkEnd w:id="22"/>
    <w:bookmarkStart w:id="23" w:name="X305475ac219256ec65d2f4ed734b70e30a988ac"/>
    <w:p>
      <w:pPr>
        <w:pStyle w:val="Heading2"/>
      </w:pPr>
      <w:r>
        <w:t xml:space="preserve">The Challenge of Preservation in a Globalized Era</w:t>
      </w:r>
    </w:p>
    <w:p>
      <w:pPr>
        <w:pStyle w:val="FirstParagraph"/>
      </w:pPr>
      <w:r>
        <w:t xml:space="preserve">A poignant aspect of my reflection is the tension between globalization and local identity. Johannesburg is increasingly becoming an English-dominated business hub. As</w:t>
      </w:r>
      <w:r>
        <w:t xml:space="preserve"> </w:t>
      </w:r>
      <w:r>
        <w:rPr>
          <w:bCs/>
          <w:b/>
        </w:rPr>
        <w:t xml:space="preserve">Translator Interpreters</w:t>
      </w:r>
      <w:r>
        <w:t xml:space="preserve">, there is a risk that indigenous languages may be marginalized, viewed merely as obstacles to global commerce rather than treasures of heritage. However, I argue that the presence of skilled</w:t>
      </w:r>
      <w:r>
        <w:t xml:space="preserve"> </w:t>
      </w:r>
      <w:r>
        <w:rPr>
          <w:bCs/>
          <w:b/>
        </w:rPr>
        <w:t xml:space="preserve">Translator Interpreters</w:t>
      </w:r>
      <w:r>
        <w:t xml:space="preserve"> </w:t>
      </w:r>
      <w:r>
        <w:t xml:space="preserve">challenges this notion. By validating these languages in professional, legal, and high-level diplomatic settings, they elevate their status.</w:t>
      </w:r>
    </w:p>
    <w:p>
      <w:pPr>
        <w:pStyle w:val="BodyText"/>
      </w:pPr>
      <w:r>
        <w:t xml:space="preserve">In</w:t>
      </w:r>
      <w:r>
        <w:t xml:space="preserve"> </w:t>
      </w:r>
      <w:r>
        <w:rPr>
          <w:bCs/>
          <w:b/>
        </w:rPr>
        <w:t xml:space="preserve">South Africa Johannesburg</w:t>
      </w:r>
      <w:r>
        <w:t xml:space="preserve">, the act of translating into or from a local language is an act of resistance against cultural homogenization. It asserts that African ways of thinking and speaking are viable in modern discourse. When a</w:t>
      </w:r>
      <w:r>
        <w:t xml:space="preserve"> </w:t>
      </w:r>
      <w:r>
        <w:rPr>
          <w:bCs/>
          <w:b/>
        </w:rPr>
        <w:t xml:space="preserve">Translator Interpreter</w:t>
      </w:r>
      <w:r>
        <w:t xml:space="preserve"> </w:t>
      </w:r>
      <w:r>
        <w:t xml:space="preserve">confidently uses complex terminology in Tshivenda or Ndebele, they break stereotypes about the limitations of these languages. They prove that our indigenous tongues can discuss quantum physics, corporate law, and literary theory with equal precision.</w:t>
      </w:r>
    </w:p>
    <w:bookmarkEnd w:id="23"/>
    <w:bookmarkStart w:id="24" w:name="X99fcf09b7c8129c6f54d453af139f793e31ff7d"/>
    <w:p>
      <w:pPr>
        <w:pStyle w:val="Heading2"/>
      </w:pPr>
      <w:r>
        <w:t xml:space="preserve">Personal Reflection on Professional Identity</w:t>
      </w:r>
    </w:p>
    <w:p>
      <w:pPr>
        <w:pStyle w:val="FirstParagraph"/>
      </w:pPr>
      <w:r>
        <w:t xml:space="preserve">To be a</w:t>
      </w:r>
      <w:r>
        <w:t xml:space="preserve"> </w:t>
      </w:r>
      <w:r>
        <w:rPr>
          <w:bCs/>
          <w:b/>
        </w:rPr>
        <w:t xml:space="preserve">Translator Interpreter</w:t>
      </w:r>
      <w:r>
        <w:t xml:space="preserve"> </w:t>
      </w:r>
      <w:r>
        <w:t xml:space="preserve">in this context is to embrace a hybrid identity. One must possess the humility to remain invisible yet the assertiveness to correct errors when they arise. It requires intellectual agility and emotional resilience. In</w:t>
      </w:r>
      <w:r>
        <w:t xml:space="preserve"> </w:t>
      </w:r>
      <w:r>
        <w:rPr>
          <w:bCs/>
          <w:b/>
        </w:rPr>
        <w:t xml:space="preserve">South Africa Johannesburg</w:t>
      </w:r>
      <w:r>
        <w:t xml:space="preserve">, where emotions run high due to political tension, economic pressure, and social inequality, interpreters often absorb the stress of their clients.</w:t>
      </w:r>
    </w:p>
    <w:p>
      <w:pPr>
        <w:pStyle w:val="BodyText"/>
      </w:pPr>
      <w:r>
        <w:t xml:space="preserve">I reflect on how this profession demands a unique form of empathy. It is not just about understanding what someone says; it is about understanding who they are. In a city as dynamic and demanding as Johannesburg, the</w:t>
      </w:r>
      <w:r>
        <w:t xml:space="preserve"> </w:t>
      </w:r>
      <w:r>
        <w:rPr>
          <w:bCs/>
          <w:b/>
        </w:rPr>
        <w:t xml:space="preserve">Translator Interpreter</w:t>
      </w:r>
      <w:r>
        <w:t xml:space="preserve"> </w:t>
      </w:r>
      <w:r>
        <w:t xml:space="preserve">becomes a stabilizing force. They provide clarity in chaos and dignity in vulnerability.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particularly within</w:t>
      </w:r>
    </w:p>
    <w:p>
      <w:pPr>
        <w:pStyle w:val="BodyText"/>
      </w:pPr>
      <w:r>
        <w:t xml:space="preserve">Johannesburg South Africa Johannesburg, is far more than linguistic conversion. It is a vital social function that underpins justice, healthcare, and cultural respect in one of Africa's most complex cities. These professionals navigate the intricate intersections of power, culture, and language to ensure that no voice is silenced by ignorance or exclusion. As</w:t>
      </w:r>
      <w:r>
        <w:t xml:space="preserve"> </w:t>
      </w:r>
      <w:r>
        <w:rPr>
          <w:bCs/>
          <w:b/>
        </w:rPr>
        <w:t xml:space="preserve">South Africa Johannesburg</w:t>
      </w:r>
      <w:r>
        <w:t xml:space="preserve"> </w:t>
      </w:r>
      <w:r>
        <w:t xml:space="preserve">continues to evolve economically and socially, the need for skilled</w:t>
      </w:r>
      <w:r>
        <w:t xml:space="preserve"> </w:t>
      </w:r>
      <w:r>
        <w:rPr>
          <w:bCs/>
          <w:b/>
        </w:rPr>
        <w:t xml:space="preserve">Translator Interpreters</w:t>
      </w:r>
      <w:r>
        <w:t xml:space="preserve"> </w:t>
      </w:r>
      <w:r>
        <w:t xml:space="preserve">will only grow. They are the bridge builders in a fractured world, reminding us that while our languages may differ, our capacity for understanding one another is universal. The reflection of this profession shows that true translation is an act of love—a commitment to making sure that everyone, regardless of their tongue or status, has a seat at the table.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Translator Interpreters in Johannesburg, South Africa</dc:title>
  <dc:creator/>
  <dc:language>en</dc:language>
  <cp:keywords/>
  <dcterms:created xsi:type="dcterms:W3CDTF">2026-07-30T11:44:13Z</dcterms:created>
  <dcterms:modified xsi:type="dcterms:W3CDTF">2026-07-30T11:44:13Z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