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UX/UI</w:t>
      </w:r>
      <w:r>
        <w:t xml:space="preserve"> </w:t>
      </w:r>
      <w:r>
        <w:t xml:space="preserve">Designer</w:t>
      </w:r>
      <w:r>
        <w:t xml:space="preserve"> </w:t>
      </w:r>
      <w:r>
        <w:t xml:space="preserve">Role</w:t>
      </w:r>
      <w:r>
        <w:t xml:space="preserve"> </w:t>
      </w:r>
      <w:r>
        <w:t xml:space="preserve">in</w:t>
      </w:r>
      <w:r>
        <w:t xml:space="preserve"> </w:t>
      </w:r>
      <w:r>
        <w:t xml:space="preserve">Nepal</w:t>
      </w:r>
      <w:r>
        <w:t xml:space="preserve"> </w:t>
      </w:r>
      <w:r>
        <w:t xml:space="preserve">Kathmandu</w:t>
      </w:r>
    </w:p>
    <w:bookmarkStart w:id="20" w:name="Xdb64c4fd2402a5f49391e87eb18badf2b1c9fbb"/>
    <w:p>
      <w:pPr>
        <w:pStyle w:val="Heading3"/>
      </w:pPr>
      <w:r>
        <w:t xml:space="preserve">A Personal Journey into Digital Empathy and Cultural Context</w:t>
      </w:r>
    </w:p>
    <w:p>
      <w:pPr>
        <w:pStyle w:val="FirstParagraph"/>
      </w:pPr>
      <w:r>
        <w:rPr>
          <w:iCs/>
          <w:i/>
        </w:rPr>
        <w:t xml:space="preserve">"Design is not just what it looks like and feels like. Design is how it works." – Steve Jobs</w:t>
      </w:r>
    </w:p>
    <w:bookmarkEnd w:id="20"/>
    <w:bookmarkStart w:id="27" w:name="X9bddfd19ec87122765458f589ad003c2519af4d"/>
    <w:p>
      <w:pPr>
        <w:pStyle w:val="Heading1"/>
      </w:pPr>
      <w:r>
        <w:t xml:space="preserve">Rethinking Digital Interfaces: A Reflection on Being a UX/UI Designer in Nepal Kathmandu</w:t>
      </w:r>
    </w:p>
    <w:p>
      <w:pPr>
        <w:pStyle w:val="FirstParagraph"/>
      </w:pPr>
      <w:r>
        <w:t xml:space="preserve">In the bustling heart of South Asia, amidst the rhythmic chaos of horns, the scent of incense and dust, and the towering backdrop of snow-capped mountains visible only through haze at times, lies a city that is rapidly redefining its relationship with technology. This is Nepal Kathmandu. To be a</w:t>
      </w:r>
      <w:r>
        <w:t xml:space="preserve"> </w:t>
      </w:r>
      <w:r>
        <w:rPr>
          <w:bCs/>
          <w:b/>
        </w:rPr>
        <w:t xml:space="preserve">UX/UI Designer</w:t>
      </w:r>
      <w:r>
        <w:t xml:space="preserve"> </w:t>
      </w:r>
      <w:r>
        <w:t xml:space="preserve">in this specific geographic and cultural context is to engage in an act of profound translation—not merely between languages, but between ancient traditions and futuristic aspirations, between intuitive human behaviors and cold digital logic.</w:t>
      </w:r>
    </w:p>
    <w:bookmarkStart w:id="21" w:name="X913acc69fe600b62cb0c33bee8dd87e37ee6657"/>
    <w:p>
      <w:pPr>
        <w:pStyle w:val="Heading2"/>
      </w:pPr>
      <w:r>
        <w:t xml:space="preserve">The Intersection of Tradition and Technology</w:t>
      </w:r>
    </w:p>
    <w:p>
      <w:pPr>
        <w:pStyle w:val="FirstParagraph"/>
      </w:pPr>
      <w:r>
        <w:t xml:space="preserve">When I first embarked on my journey as a UX/UI Designer in Nepal Kathmandu, I was heavily influenced by Silicon Valley paradigms. The prevailing wisdom suggested that user experience was universal: minimalism, whitespace, and intuitive iconography were the gold standards. However, working within the local ecosystem quickly dismantled this assumption. In Nepal Kathmandu, users do not navigate digital spaces with the same detached efficiency often observed in Western markets. Their interaction with technology is deeply communal, transactional yet social, and often fraught with infrastructural realities.</w:t>
      </w:r>
    </w:p>
    <w:p>
      <w:pPr>
        <w:pStyle w:val="BodyText"/>
      </w:pPr>
      <w:r>
        <w:t xml:space="preserve">Reflecting on early projects involving government portals or local banking apps, I realized that a "clean" interface designed for high-speed broadband and stable electricity was useless to the majority of users in Nepal Kathmandu. Here, connectivity is intermittent. Devices are often mid-range Android phones with smaller screens shared among family members. A UX/UI Designer here cannot simply copy-paste global design systems; they must adapt to the reality of data constraints, varying literacy levels, and a cultural preference for visual richness over abstract minimalism. The role demands empathy that goes beyond usability testing—it requires an understanding of the socio-economic fabric that dictates how digital tools are perceived.</w:t>
      </w:r>
    </w:p>
    <w:bookmarkEnd w:id="21"/>
    <w:bookmarkStart w:id="22" w:name="X6b6ae057a2320134851e28f1840398cc86e2d97"/>
    <w:p>
      <w:pPr>
        <w:pStyle w:val="Heading2"/>
      </w:pPr>
      <w:r>
        <w:t xml:space="preserve">The Challenge of Localization vs. Globalization</w:t>
      </w:r>
    </w:p>
    <w:p>
      <w:pPr>
        <w:pStyle w:val="FirstParagraph"/>
      </w:pPr>
      <w:r>
        <w:t xml:space="preserve">A significant portion of my reflection centers on the tension between global design standards and local necessity. As a</w:t>
      </w:r>
      <w:r>
        <w:t xml:space="preserve"> </w:t>
      </w:r>
      <w:r>
        <w:rPr>
          <w:bCs/>
          <w:b/>
        </w:rPr>
        <w:t xml:space="preserve">UX/UI Designer</w:t>
      </w:r>
      <w:r>
        <w:t xml:space="preserve">, I often find myself acting as a bridge. On one hand, there is immense pressure from international clients and stakeholders to adhere to Material Design or Apple’s Human Interface Guidelines. These systems are robust, accessible, and universally recognized in the tech world.</w:t>
      </w:r>
    </w:p>
    <w:p>
      <w:pPr>
        <w:pStyle w:val="BodyText"/>
      </w:pPr>
      <w:r>
        <w:t xml:space="preserve">On the other hand, designing for Nepal Kathmandu requires breaking these rules constructively. For instance, trust is a major hurdle in digital adoption here. In Western contexts, users might trust a bank app because it looks sleek. In Nepal Kathmandu, users often look for cues of legitimacy that are different: local language support (Nepali script rendered correctly), recognizable local imagery, and perhaps even more prominent customer service contacts embedded directly into the interface. The UI must scream "safety" and "locality." This has taught me that good design is contextual. What looks like clutter to a designer in London might be necessary reassurance to a farmer in Kathmandu checking market prices.</w:t>
      </w:r>
    </w:p>
    <w:bookmarkEnd w:id="22"/>
    <w:bookmarkStart w:id="23" w:name="X55ce855b65bf6e345ebf4fcf7cb8f858604f69d"/>
    <w:p>
      <w:pPr>
        <w:pStyle w:val="Heading2"/>
      </w:pPr>
      <w:r>
        <w:t xml:space="preserve">The Rising Startup Ecosystem and Innovation</w:t>
      </w:r>
    </w:p>
    <w:p>
      <w:pPr>
        <w:pStyle w:val="FirstParagraph"/>
      </w:pPr>
      <w:r>
        <w:t xml:space="preserve">In recent years, the landscape of Nepal Kathmandu has shifted dramatically with the boom of the startup ecosystem. Companies like eSewa, Khalti, and various fintech startups have revolutionized how people interact with money. As a</w:t>
      </w:r>
      <w:r>
        <w:t xml:space="preserve"> </w:t>
      </w:r>
      <w:r>
        <w:rPr>
          <w:bCs/>
          <w:b/>
        </w:rPr>
        <w:t xml:space="preserve">UX/UI Designer</w:t>
      </w:r>
      <w:r>
        <w:t xml:space="preserve">, witnessing this evolution has been inspiring but also challenging. The user base in Nepal Kathmandu is becoming more digitally literate than ever before.</w:t>
      </w:r>
    </w:p>
    <w:p>
      <w:pPr>
        <w:pStyle w:val="BodyText"/>
      </w:pPr>
      <w:r>
        <w:t xml:space="preserve">This shift forces us to constantly upskill. We are no longer just designing for first-time internet users; we are designing for power users who expect seamless, app-like experiences on the web. However, this rapid advancement also highlights a gap in formal design education within Nepal Kathmandu many talented individuals learn on the job or through online resources abroad. This has created a vibrant but sometimes fragmented community of designers sharing knowledge informally. My role has evolved from just creating pixels to mentoring junior designers, helping them understand that UX is not just about aesthetics, but about problem-solving within resource-constrained environments.</w:t>
      </w:r>
    </w:p>
    <w:bookmarkEnd w:id="23"/>
    <w:bookmarkStart w:id="24" w:name="cultural-nuances-in-interaction-design"/>
    <w:p>
      <w:pPr>
        <w:pStyle w:val="Heading2"/>
      </w:pPr>
      <w:r>
        <w:t xml:space="preserve">Cultural Nuances in Interaction Design</w:t>
      </w:r>
    </w:p>
    <w:p>
      <w:pPr>
        <w:pStyle w:val="FirstParagraph"/>
      </w:pPr>
      <w:r>
        <w:t xml:space="preserve">The cultural fabric of Nepal Kathmandu significantly influences interaction design. For example, the concept of time and scheduling can be fluid in Nepali culture, which impacts how calendar applications or service booking systems should function. Rigid, Western-style validation rules (e.g., "You must choose a precise 30-minute slot") often frustrate users who are accustomed to flexible arrangements ("Just tell them I’m coming around lunchtime").</w:t>
      </w:r>
    </w:p>
    <w:p>
      <w:pPr>
        <w:pStyle w:val="BodyText"/>
      </w:pPr>
      <w:r>
        <w:t xml:space="preserve">Furthermore, the visual hierarchy in Nepal Kathmandu is often driven by community endorsement rather than brand authority. Social proof is not just a feature; it is the core engine of trust. Therefore, incorporating reviews, ratings, and social sharing features prominently into the UI is not optional—it is essential. A UX/UI Designer who ignores this cultural driver fails to design for the actual user journey.</w:t>
      </w:r>
    </w:p>
    <w:bookmarkEnd w:id="24"/>
    <w:bookmarkStart w:id="25" w:name="the-future-of-design-in-nepal-kathmandu"/>
    <w:p>
      <w:pPr>
        <w:pStyle w:val="Heading2"/>
      </w:pPr>
      <w:r>
        <w:t xml:space="preserve">The Future of Design in Nepal Kathmandu</w:t>
      </w:r>
    </w:p>
    <w:p>
      <w:pPr>
        <w:pStyle w:val="FirstParagraph"/>
      </w:pPr>
      <w:r>
        <w:t xml:space="preserve">Looking ahead, the role of a</w:t>
      </w:r>
      <w:r>
        <w:t xml:space="preserve"> </w:t>
      </w:r>
      <w:r>
        <w:rPr>
          <w:bCs/>
          <w:b/>
        </w:rPr>
        <w:t xml:space="preserve">UX/UI Designer</w:t>
      </w:r>
      <w:r>
        <w:t xml:space="preserve"> </w:t>
      </w:r>
      <w:r>
        <w:t xml:space="preserve">in Nepal Kathmandu is poised for greater importance as the country aims to integrate further into the global digital economy. There is a growing recognition that good design drives business success and social inclusion. However, challenges remain: limited access to high-end prototyping tools due to cost or import restrictions, and a lack of dedicated user research budgets.</w:t>
      </w:r>
    </w:p>
    <w:p>
      <w:pPr>
        <w:pStyle w:val="BodyText"/>
      </w:pPr>
      <w:r>
        <w:t xml:space="preserve">Yet, these constraints breed creativity. Being a designer in Nepal Kathmandu teaches resourcefulness. We learn to validate ideas with low-fidelity prototypes before building complex systems. We become advocates for the underrepresented user—the rural entrepreneur, the elderly person navigating digital banking for the first time, or small business owners transitioning from ledger books to apps.</w:t>
      </w:r>
    </w:p>
    <w:bookmarkEnd w:id="25"/>
    <w:bookmarkStart w:id="26" w:name="conclusion"/>
    <w:p>
      <w:pPr>
        <w:pStyle w:val="Heading2"/>
      </w:pPr>
      <w:r>
        <w:t xml:space="preserve">Conclusion</w:t>
      </w:r>
    </w:p>
    <w:p>
      <w:pPr>
        <w:pStyle w:val="FirstParagraph"/>
      </w:pPr>
      <w:r>
        <w:t xml:space="preserve">To reflect on my journey as a UX/UI Designer in Nepal Kathmandu is to acknowledge that design is never neutral. It is shaped by the soil it grows in. The mountains that define our geography also metaphorically represent the high barriers we overcome daily to bring digital services to the masses. We are not just building apps; we are building bridges between tradition and modernity, between isolation and connectivity.</w:t>
      </w:r>
    </w:p>
    <w:p>
      <w:pPr>
        <w:pStyle w:val="BodyText"/>
      </w:pPr>
      <w:r>
        <w:t xml:space="preserve">The unique blend of challenges and opportunities in Nepal Kathmandu has shaped me into a more empathetic, adaptable, and culturally aware designer. I have learned that while the tools of the trade may be global, the heart of design must always be local. As we continue to navigate this digital transformation, our responsibility is to ensure that technology serves people as they are, not just as they should be. In Nepal Kathmandu, this means designing for resilience, community, and hope.</w:t>
      </w:r>
    </w:p>
    <w:p>
      <w:pPr>
        <w:pStyle w:val="BodyText"/>
      </w:pPr>
      <w:r>
        <w:rPr>
          <w:bCs/>
          <w:b/>
        </w:rPr>
        <w:t xml:space="preserve">Note:</w:t>
      </w:r>
      <w:r>
        <w:t xml:space="preserve"> </w:t>
      </w:r>
      <w:r>
        <w:t xml:space="preserve">This reflection paper explores the specific nuances of UX/UI design practices within the cultural and infrastructural context of Nepal Kathmandu.</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UX/UI Designer Role in Nepal Kathmandu</dc:title>
  <dc:creator/>
  <dc:language>en</dc:language>
  <cp:keywords/>
  <dcterms:created xsi:type="dcterms:W3CDTF">2026-07-30T03:48:07Z</dcterms:created>
  <dcterms:modified xsi:type="dcterms:W3CDTF">2026-07-30T03:48:07Z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