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Switzerland</w:t>
      </w:r>
      <w:r>
        <w:t xml:space="preserve"> </w:t>
      </w:r>
      <w:r>
        <w:t xml:space="preserve">Zurich</w:t>
      </w:r>
    </w:p>
    <w:bookmarkStart w:id="25" w:name="X70aa07f1afe1c0524802ed597e55ab817d570cc"/>
    <w:p>
      <w:pPr>
        <w:pStyle w:val="Heading1"/>
      </w:pPr>
      <w:r>
        <w:t xml:space="preserve">A Reflection on the Art and Science of UX/UI Design within the Context of Switzerland Zurich</w:t>
      </w:r>
    </w:p>
    <w:p>
      <w:pPr>
        <w:pStyle w:val="FirstParagraph"/>
      </w:pPr>
      <w:r>
        <w:t xml:space="preserve">The landscape of digital interaction is constantly evolving, driven by technological advancements and shifting consumer behaviors. However, few places encapsulate the intersection of high-precision engineering, aesthetic elegance, and international diversity quite like</w:t>
      </w:r>
      <w:r>
        <w:t xml:space="preserve"> </w:t>
      </w:r>
      <w:r>
        <w:rPr>
          <w:bCs/>
          <w:b/>
        </w:rPr>
        <w:t xml:space="preserve">Switzerland Zurich</w:t>
      </w:r>
      <w:r>
        <w:t xml:space="preserve">. As a</w:t>
      </w:r>
      <w:r>
        <w:t xml:space="preserve"> </w:t>
      </w:r>
      <w:r>
        <w:rPr>
          <w:bCs/>
          <w:b/>
        </w:rPr>
        <w:t xml:space="preserve">UX UI Designer</w:t>
      </w:r>
      <w:r>
        <w:t xml:space="preserve">, reflecting on the professional environment here offers profound insights into how cultural context shapes user experience. This reflection paper explores the unique challenges and opportunities presented by designing for this specific demographic and location, highlighting the intricate balance between functionality, minimalism, and inclusivity.</w:t>
      </w:r>
    </w:p>
    <w:bookmarkStart w:id="20" w:name="the-cultural-imperative-of-precision"/>
    <w:p>
      <w:pPr>
        <w:pStyle w:val="Heading2"/>
      </w:pPr>
      <w:r>
        <w:t xml:space="preserve">The Cultural Imperative of Precision</w:t>
      </w:r>
    </w:p>
    <w:p>
      <w:pPr>
        <w:pStyle w:val="FirstParagraph"/>
      </w:pPr>
      <w:r>
        <w:t xml:space="preserve">Switzerland is globally renowned for its precision engineering, from luxury timepieces to medical devices. This cultural value deeply permeates the digital realm in</w:t>
      </w:r>
      <w:r>
        <w:t xml:space="preserve"> </w:t>
      </w:r>
      <w:r>
        <w:rPr>
          <w:bCs/>
          <w:b/>
        </w:rPr>
        <w:t xml:space="preserve">Switzerland Zurich</w:t>
      </w:r>
      <w:r>
        <w:t xml:space="preserve">. Users in this region are not merely passive consumers; they are discerning critics who expect a level of polish and reliability that matches the quality of their physical surroundings. For a</w:t>
      </w:r>
      <w:r>
        <w:t xml:space="preserve"> </w:t>
      </w:r>
      <w:r>
        <w:rPr>
          <w:bCs/>
          <w:b/>
        </w:rPr>
        <w:t xml:space="preserve">UX UI Designer</w:t>
      </w:r>
      <w:r>
        <w:t xml:space="preserve">, this translates into an uncompromising standard for performance, accessibility, and error prevention.</w:t>
      </w:r>
    </w:p>
    <w:p>
      <w:pPr>
        <w:pStyle w:val="BodyText"/>
      </w:pPr>
      <w:r>
        <w:t xml:space="preserve">In Zurich, a slight lag in page load time or an unintuitive navigation structure is not just an annoyance; it is viewed as a breach of trust. The reflection here is that design cannot be seen as purely decorative or even merely functional—it must be robust. The "Swiss Style" of graphic design, characterized by clean grids, sans-serif typography (such as Helvetica), and generous whitespace, has evolved into the digital</w:t>
      </w:r>
      <w:r>
        <w:t xml:space="preserve"> </w:t>
      </w:r>
      <w:r>
        <w:rPr>
          <w:bCs/>
          <w:b/>
        </w:rPr>
        <w:t xml:space="preserve">UX UI Designer</w:t>
      </w:r>
      <w:r>
        <w:t xml:space="preserve"> </w:t>
      </w:r>
      <w:r>
        <w:t xml:space="preserve">toolkit. However, it is crucial not to confuse minimalism with emptiness. In the Zurich context, every pixel must serve a purpose. There is no room for clutter or aesthetic excess that does not contribute to user efficiency.</w:t>
      </w:r>
    </w:p>
    <w:bookmarkEnd w:id="20"/>
    <w:bookmarkStart w:id="21" w:name="X6f3fcfb27144deebcd0a005fd96aa584c931942"/>
    <w:p>
      <w:pPr>
        <w:pStyle w:val="Heading2"/>
      </w:pPr>
      <w:r>
        <w:t xml:space="preserve">The Multilingual and Multicultural Challenge</w:t>
      </w:r>
    </w:p>
    <w:p>
      <w:pPr>
        <w:pStyle w:val="FirstParagraph"/>
      </w:pPr>
      <w:r>
        <w:t xml:space="preserve">One of the most significant factors influencing UX strategy in</w:t>
      </w:r>
      <w:r>
        <w:t xml:space="preserve"> </w:t>
      </w:r>
      <w:r>
        <w:rPr>
          <w:bCs/>
          <w:b/>
        </w:rPr>
        <w:t xml:space="preserve">Switzerland Zurich</w:t>
      </w:r>
      <w:r>
        <w:t xml:space="preserve"> </w:t>
      </w:r>
      <w:r>
        <w:t xml:space="preserve">is its linguistic and cultural diversity. Switzerland has four national languages, and Zurich, while predominantly German-speaking, is a melting pot of international talent due to its status as a global financial hub. A</w:t>
      </w:r>
      <w:r>
        <w:t xml:space="preserve"> </w:t>
      </w:r>
      <w:r>
        <w:rPr>
          <w:bCs/>
          <w:b/>
        </w:rPr>
        <w:t xml:space="preserve">UX UI Designer</w:t>
      </w:r>
      <w:r>
        <w:t xml:space="preserve"> </w:t>
      </w:r>
      <w:r>
        <w:t xml:space="preserve">working in this ecosystem must navigate complex localization challenges that go far beyond simple translation.</w:t>
      </w:r>
    </w:p>
    <w:p>
      <w:pPr>
        <w:pStyle w:val="BodyText"/>
      </w:pPr>
      <w:r>
        <w:t xml:space="preserve">The reflection on this aspect reveals that inclusivity is a core design requirement. Interfaces must accommodate varying text lengths across languages (for instance, German compounds often require more space than English equivalents) without breaking layout consistency. Furthermore, cultural nuances in color psychology and iconography must be respected. A symbol that is universally recognized might carry different connotations in various sub-cultures present in Zurich’s diverse population. Therefore, the</w:t>
      </w:r>
      <w:r>
        <w:t xml:space="preserve"> </w:t>
      </w:r>
      <w:r>
        <w:rPr>
          <w:bCs/>
          <w:b/>
        </w:rPr>
        <w:t xml:space="preserve">UX UI Designer</w:t>
      </w:r>
      <w:r>
        <w:t xml:space="preserve"> </w:t>
      </w:r>
      <w:r>
        <w:t xml:space="preserve">acts as a cultural mediator, ensuring that digital products are not only understandable but also culturally resonant for both local residents and expatriates alike.</w:t>
      </w:r>
    </w:p>
    <w:bookmarkEnd w:id="21"/>
    <w:bookmarkStart w:id="22" w:name="sustainability-and-ethical-design"/>
    <w:p>
      <w:pPr>
        <w:pStyle w:val="Heading2"/>
      </w:pPr>
      <w:r>
        <w:t xml:space="preserve">Sustainability and Ethical Design</w:t>
      </w:r>
    </w:p>
    <w:p>
      <w:pPr>
        <w:pStyle w:val="FirstParagraph"/>
      </w:pPr>
      <w:r>
        <w:t xml:space="preserve">Switzerland is at the forefront of global sustainability efforts, and this environmental consciousness extends to the tech industry. In</w:t>
      </w:r>
      <w:r>
        <w:t xml:space="preserve"> </w:t>
      </w:r>
      <w:r>
        <w:rPr>
          <w:bCs/>
          <w:b/>
        </w:rPr>
        <w:t xml:space="preserve">Switzerland Zurich</w:t>
      </w:r>
      <w:r>
        <w:t xml:space="preserve">, there is a growing demand for digital products that are not only user-friendly but also environmentally responsible. This introduces a new layer of responsibility for the</w:t>
      </w:r>
      <w:r>
        <w:t xml:space="preserve"> </w:t>
      </w:r>
      <w:r>
        <w:rPr>
          <w:bCs/>
          <w:b/>
        </w:rPr>
        <w:t xml:space="preserve">UX UI Designer</w:t>
      </w:r>
      <w:r>
        <w:t xml:space="preserve">. The concept of "Green UX" becomes pertinent, where design decisions impact energy consumption.</w:t>
      </w:r>
    </w:p>
    <w:p>
      <w:pPr>
        <w:pStyle w:val="BodyText"/>
      </w:pPr>
      <w:r>
        <w:t xml:space="preserve">Reflecting on this, I realize that efficient code and optimized assets are not just technical debts to be paid but ethical choices. Dark mode implementations, reduced data usage, and longer battery life through intuitive interactions become part of the value proposition. In Zurich, users are increasingly aware of their digital footprint. A</w:t>
      </w:r>
      <w:r>
        <w:t xml:space="preserve"> </w:t>
      </w:r>
      <w:r>
        <w:rPr>
          <w:bCs/>
          <w:b/>
        </w:rPr>
        <w:t xml:space="preserve">UX UI Designer</w:t>
      </w:r>
      <w:r>
        <w:t xml:space="preserve"> </w:t>
      </w:r>
      <w:r>
        <w:t xml:space="preserve">must therefore advocate for sustainable practices within development teams, ensuring that aesthetic beauty does not come at the cost of environmental integrity.</w:t>
      </w:r>
    </w:p>
    <w:bookmarkEnd w:id="22"/>
    <w:bookmarkStart w:id="23" w:name="Xe0ce36e747d5d3c99987e7fc5cba62212693b99"/>
    <w:p>
      <w:pPr>
        <w:pStyle w:val="Heading2"/>
      </w:pPr>
      <w:r>
        <w:t xml:space="preserve">The Balance Between Tradition and Innovation</w:t>
      </w:r>
    </w:p>
    <w:p>
      <w:pPr>
        <w:pStyle w:val="FirstParagraph"/>
      </w:pPr>
      <w:r>
        <w:t xml:space="preserve">Zurich is a city that respects its history while aggressively pursuing innovation. This duality presents a fascinating challenge for digital design. Traditional banking and insurance sectors, which have deep roots in Zurich, require interfaces that convey security, stability, and trust. Conversely, the booming startup scene demands agility, gamification, and rapid iteration.</w:t>
      </w:r>
    </w:p>
    <w:p>
      <w:pPr>
        <w:pStyle w:val="BodyText"/>
      </w:pPr>
      <w:r>
        <w:t xml:space="preserve">The</w:t>
      </w:r>
      <w:r>
        <w:t xml:space="preserve"> </w:t>
      </w:r>
      <w:r>
        <w:rPr>
          <w:bCs/>
          <w:b/>
        </w:rPr>
        <w:t xml:space="preserve">UX UI Designer</w:t>
      </w:r>
      <w:r>
        <w:t xml:space="preserve"> </w:t>
      </w:r>
      <w:r>
        <w:t xml:space="preserve">must therefore possess the flexibility to toggle between these mindsets. In one project, the design might need to be conservative and highly structured to align with regulatory expectations in finance. In another, it might need to be bold and experimental for a fintech startup disrupting the market. This adaptability is key to thriving as a</w:t>
      </w:r>
      <w:r>
        <w:t xml:space="preserve"> </w:t>
      </w:r>
      <w:r>
        <w:rPr>
          <w:bCs/>
          <w:b/>
        </w:rPr>
        <w:t xml:space="preserve">UX UI Designer</w:t>
      </w:r>
      <w:r>
        <w:t xml:space="preserve"> </w:t>
      </w:r>
      <w:r>
        <w:t xml:space="preserve">in</w:t>
      </w:r>
      <w:r>
        <w:t xml:space="preserve"> </w:t>
      </w:r>
      <w:r>
        <w:rPr>
          <w:bCs/>
          <w:b/>
        </w:rPr>
        <w:t xml:space="preserve">Switzerland Zurich</w:t>
      </w:r>
      <w:r>
        <w:t xml:space="preserve">. It requires deep user research skills to understand not just what users want, but what they fear—whether that fear is losing money or missing out on an innovative opportunity.</w:t>
      </w:r>
    </w:p>
    <w:bookmarkEnd w:id="23"/>
    <w:bookmarkStart w:id="24" w:name="X9ef776216bcc1943688e45cf70eed9f2d3719c1"/>
    <w:p>
      <w:pPr>
        <w:pStyle w:val="Heading2"/>
      </w:pPr>
      <w:r>
        <w:t xml:space="preserve">Conclusion: The Swiss Standard of User Experience</w:t>
      </w:r>
    </w:p>
    <w:p>
      <w:pPr>
        <w:pStyle w:val="FirstParagraph"/>
      </w:pPr>
      <w:r>
        <w:t xml:space="preserve">In conclusion, reflecting on the role of a</w:t>
      </w:r>
      <w:r>
        <w:t xml:space="preserve"> </w:t>
      </w:r>
      <w:r>
        <w:rPr>
          <w:bCs/>
          <w:b/>
        </w:rPr>
        <w:t xml:space="preserve">UX UI Designer</w:t>
      </w:r>
      <w:r>
        <w:t xml:space="preserve"> </w:t>
      </w:r>
      <w:r>
        <w:t xml:space="preserve">in</w:t>
      </w:r>
      <w:r>
        <w:t xml:space="preserve"> </w:t>
      </w:r>
      <w:r>
        <w:rPr>
          <w:bCs/>
          <w:b/>
        </w:rPr>
        <w:t xml:space="preserve">Switzerland Zurich</w:t>
      </w:r>
      <w:r>
        <w:t xml:space="preserve"> </w:t>
      </w:r>
      <w:r>
        <w:t xml:space="preserve">reveals a profession that demands more than just technical proficiency. It requires cultural sensitivity, ethical awareness, and an unwavering commitment to quality. The Swiss ethos of precision and clarity provides a fertile ground for high-quality design, but it also sets the bar exceptionally high.</w:t>
      </w:r>
    </w:p>
    <w:p>
      <w:pPr>
        <w:pStyle w:val="BodyText"/>
      </w:pPr>
      <w:r>
        <w:t xml:space="preserve">For any</w:t>
      </w:r>
      <w:r>
        <w:t xml:space="preserve"> </w:t>
      </w:r>
      <w:r>
        <w:rPr>
          <w:bCs/>
          <w:b/>
        </w:rPr>
        <w:t xml:space="preserve">UX UI Designer</w:t>
      </w:r>
      <w:r>
        <w:t xml:space="preserve"> </w:t>
      </w:r>
      <w:r>
        <w:t xml:space="preserve">looking to establish themselves in this region, success lies in embracing these local characteristics. It is about designing interfaces that feel as reliable as a Swiss watch and as intuitive as a well-planned city map. By respecting the linguistic diversity, prioritizing sustainability, and balancing tradition with innovation, one can create digital experiences that truly resonate with the people of</w:t>
      </w:r>
      <w:r>
        <w:t xml:space="preserve"> </w:t>
      </w:r>
      <w:r>
        <w:rPr>
          <w:bCs/>
          <w:b/>
        </w:rPr>
        <w:t xml:space="preserve">Switzerland Zurich</w:t>
      </w:r>
      <w:r>
        <w:t xml:space="preserve">. This reflection underscores that good design is universal in its principles but deeply local in its execution.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 in Switzerland Zurich</dc:title>
  <dc:creator/>
  <dc:language>en</dc:language>
  <cp:keywords/>
  <dcterms:created xsi:type="dcterms:W3CDTF">2026-07-30T06:18:39Z</dcterms:created>
  <dcterms:modified xsi:type="dcterms:W3CDTF">2026-07-30T06:18:39Z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