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Australia</w:t>
      </w:r>
      <w:r>
        <w:t xml:space="preserve"> </w:t>
      </w:r>
      <w:r>
        <w:t xml:space="preserve">Brisbane</w:t>
      </w:r>
    </w:p>
    <w:bookmarkStart w:id="25" w:name="X1f9bbd0252e2fa6caceb6be1a57c4051f60c0af"/>
    <w:p>
      <w:pPr>
        <w:pStyle w:val="Heading1"/>
      </w:pPr>
      <w:r>
        <w:t xml:space="preserve">Bridging Compassion and Science: A Reflection on the Role of a Veterinarian in Australia Brisbane</w:t>
      </w:r>
    </w:p>
    <w:p>
      <w:pPr>
        <w:pStyle w:val="FirstParagraph"/>
      </w:pPr>
      <w:r>
        <w:t xml:space="preserve">The profession of veterinary medicine is often viewed through a dual lens: one side reflecting the high-tech precision of modern surgical intervention, and the other embodying the profound emotional connection between humans, animals, and their shared environments. However, when contextualizing this role within</w:t>
      </w:r>
      <w:r>
        <w:t xml:space="preserve"> </w:t>
      </w:r>
      <w:r>
        <w:rPr>
          <w:bCs/>
          <w:b/>
        </w:rPr>
        <w:t xml:space="preserve">Australia Brisbane</w:t>
      </w:r>
      <w:r>
        <w:t xml:space="preserve">, the perspective shifts significantly. It becomes not just a clinical pursuit but a community-centric vocation that addresses unique geographic challenges, cultural attitudes toward pet ownership, and the specific ecological responsibilities inherent to the Australian landscape.</w:t>
      </w:r>
    </w:p>
    <w:p>
      <w:pPr>
        <w:pStyle w:val="BodyText"/>
      </w:pPr>
      <w:r>
        <w:rPr>
          <w:bCs/>
          <w:b/>
        </w:rPr>
        <w:t xml:space="preserve">Veterinarian</w:t>
      </w:r>
      <w:r>
        <w:t xml:space="preserve"> </w:t>
      </w:r>
      <w:r>
        <w:t xml:space="preserve">services in</w:t>
      </w:r>
      <w:r>
        <w:t xml:space="preserve"> </w:t>
      </w:r>
      <w:r>
        <w:rPr>
          <w:bCs/>
          <w:b/>
        </w:rPr>
        <w:t xml:space="preserve">Australia Brisbane</w:t>
      </w:r>
      <w:r>
        <w:t xml:space="preserve"> </w:t>
      </w:r>
      <w:r>
        <w:t xml:space="preserve">are more than just medical interventions; they are pillars of public health and environmental stewardship. This reflection paper explores the multifaceted nature of this profession within this specific geographic and cultural context, examining how the interplay of climate, culture, and clinical demand shapes the daily life and ethical responsibilities of a vet in this vibrant city.</w:t>
      </w:r>
    </w:p>
    <w:bookmarkStart w:id="20" w:name="the-unique-environmental-context"/>
    <w:p>
      <w:pPr>
        <w:pStyle w:val="Heading2"/>
      </w:pPr>
      <w:r>
        <w:t xml:space="preserve">The Unique Environmental Context</w:t>
      </w:r>
    </w:p>
    <w:p>
      <w:pPr>
        <w:pStyle w:val="FirstParagraph"/>
      </w:pPr>
      <w:r>
        <w:rPr>
          <w:bCs/>
          <w:b/>
        </w:rPr>
        <w:t xml:space="preserve">Australia Brisbane</w:t>
      </w:r>
      <w:r>
        <w:t xml:space="preserve"> </w:t>
      </w:r>
      <w:r>
        <w:t xml:space="preserve">offers a subtropical climate that is distinct from many other major global cities. The heat and humidity present specific health challenges for animals, ranging from heatstroke vulnerabilities to the proliferation of parasites such as ticks and heartworm. For a</w:t>
      </w:r>
      <w:r>
        <w:t xml:space="preserve"> </w:t>
      </w:r>
      <w:r>
        <w:rPr>
          <w:bCs/>
          <w:b/>
        </w:rPr>
        <w:t xml:space="preserve">Veterinarian</w:t>
      </w:r>
      <w:r>
        <w:t xml:space="preserve"> </w:t>
      </w:r>
      <w:r>
        <w:t xml:space="preserve">practicing here, understanding these environmental determinants of health is crucial. The reflection on one’s role must include an acknowledgment of prevention over cure.</w:t>
      </w:r>
    </w:p>
    <w:p>
      <w:pPr>
        <w:pStyle w:val="BodyText"/>
      </w:pPr>
      <w:r>
        <w:t xml:space="preserve">In this region, preventative care is not merely a suggestion but a necessity driven by the local ecosystem. A vet must be adept at educating owners about tick-borne diseases like Ehrlichiosis, which are prevalent in</w:t>
      </w:r>
      <w:r>
        <w:t xml:space="preserve"> </w:t>
      </w:r>
      <w:r>
        <w:rPr>
          <w:bCs/>
          <w:b/>
        </w:rPr>
        <w:t xml:space="preserve">Australia Brisbane</w:t>
      </w:r>
      <w:r>
        <w:t xml:space="preserve">. This educational role extends the veterinarian’s identity beyond that of a doctor to that of an environmental guardian. The professional must constantly reflect on how their advice impacts not just the individual animal but the broader local wildlife and livestock health, given Queensland’s significant agricultural hinterland surrounding the city.</w:t>
      </w:r>
    </w:p>
    <w:bookmarkEnd w:id="20"/>
    <w:bookmarkStart w:id="21" w:name="X60b827dc7314320c1a700f880ab52880fa204e5"/>
    <w:p>
      <w:pPr>
        <w:pStyle w:val="Heading2"/>
      </w:pPr>
      <w:r>
        <w:t xml:space="preserve">Cultural Attitudes Towards Animal Welfare</w:t>
      </w:r>
    </w:p>
    <w:p>
      <w:pPr>
        <w:pStyle w:val="FirstParagraph"/>
      </w:pPr>
      <w:r>
        <w:t xml:space="preserve">The relationship between Australians and their animals is profound, often described as "pet humanization." In</w:t>
      </w:r>
      <w:r>
        <w:t xml:space="preserve"> </w:t>
      </w:r>
      <w:r>
        <w:rPr>
          <w:bCs/>
          <w:b/>
        </w:rPr>
        <w:t xml:space="preserve">Australia Brisbane</w:t>
      </w:r>
      <w:r>
        <w:t xml:space="preserve">, this trend is particularly visible. Pets are increasingly viewed as family members, which elevates the expectations of care. Consequently, a</w:t>
      </w:r>
      <w:r>
        <w:t xml:space="preserve"> </w:t>
      </w:r>
      <w:r>
        <w:rPr>
          <w:bCs/>
          <w:b/>
        </w:rPr>
        <w:t xml:space="preserve">Veterinarian</w:t>
      </w:r>
      <w:r>
        <w:t xml:space="preserve"> </w:t>
      </w:r>
      <w:r>
        <w:t xml:space="preserve">in this region operates in a high-expectation environment where owners seek comprehensive care, including advanced diagnostics and palliative support.</w:t>
      </w:r>
    </w:p>
    <w:p>
      <w:pPr>
        <w:pStyle w:val="BodyText"/>
      </w:pPr>
      <w:r>
        <w:t xml:space="preserve">This cultural shift demands that vets develop strong communication skills. The reflection of one’s professional identity must include the ability to navigate complex emotional landscapes. Discussing euthanasia, chronic pain management, or expensive surgical options requires empathy and clarity. In</w:t>
      </w:r>
      <w:r>
        <w:t xml:space="preserve"> </w:t>
      </w:r>
      <w:r>
        <w:rPr>
          <w:bCs/>
          <w:b/>
        </w:rPr>
        <w:t xml:space="preserve">Australia Brisbane</w:t>
      </w:r>
      <w:r>
        <w:t xml:space="preserve">, where outdoor lifestyles are highly valued, there is also a strong community ethos that supports animal welfare through various local organizations and shelters. A vet here often finds themselves collaborating with these groups, reflecting on their role not just as private practitioners but as civic contributors to animal rescue and rehabilitation efforts.</w:t>
      </w:r>
    </w:p>
    <w:bookmarkEnd w:id="21"/>
    <w:bookmarkStart w:id="22" w:name="X49ed74c12ee422fb64563fb92c6b2e47643546c"/>
    <w:p>
      <w:pPr>
        <w:pStyle w:val="Heading2"/>
      </w:pPr>
      <w:r>
        <w:t xml:space="preserve">The Intersection of Urban and Rural Health</w:t>
      </w:r>
    </w:p>
    <w:p>
      <w:pPr>
        <w:pStyle w:val="FirstParagraph"/>
      </w:pPr>
      <w:r>
        <w:rPr>
          <w:bCs/>
          <w:b/>
        </w:rPr>
        <w:t xml:space="preserve">Australia Brisbane</w:t>
      </w:r>
      <w:r>
        <w:t xml:space="preserve"> </w:t>
      </w:r>
      <w:r>
        <w:t xml:space="preserve">is unique in that it serves as a gateway between dense urban centers and vast rural areas. Many veterinarians in this region face the challenge of balancing small animal companion care with exotic or livestock medicine. This duality requires a flexible mindset and a broad knowledge base. The reflection on one’s career path often involves contemplating how to stay current with rapid advancements in both human-like pet care technologies and traditional agricultural practices.</w:t>
      </w:r>
    </w:p>
    <w:p>
      <w:pPr>
        <w:pStyle w:val="BodyText"/>
      </w:pPr>
      <w:r>
        <w:t xml:space="preserve">Furthermore, the issue of invasive species poses a significant ethical and medical challenge in this region. Vets must be vigilant about reporting and treating animals exposed to invasive pests such as cane toads, which are toxic if ingested by dogs. This specific regional hazard adds a layer of urgency and specialized knowledge required for any</w:t>
      </w:r>
      <w:r>
        <w:t xml:space="preserve"> </w:t>
      </w:r>
      <w:r>
        <w:rPr>
          <w:bCs/>
          <w:b/>
        </w:rPr>
        <w:t xml:space="preserve">Veterinarian</w:t>
      </w:r>
      <w:r>
        <w:t xml:space="preserve"> </w:t>
      </w:r>
      <w:r>
        <w:t xml:space="preserve">working in</w:t>
      </w:r>
      <w:r>
        <w:t xml:space="preserve"> </w:t>
      </w:r>
      <w:r>
        <w:rPr>
          <w:bCs/>
          <w:b/>
        </w:rPr>
        <w:t xml:space="preserve">Australia Brisbane</w:t>
      </w:r>
      <w:r>
        <w:t xml:space="preserve">. It is a stark reminder that veterinary medicine here is intrinsically linked to the preservation of local biodiversity.</w:t>
      </w:r>
    </w:p>
    <w:bookmarkEnd w:id="22"/>
    <w:bookmarkStart w:id="23" w:name="Xa7a74426f47bf06ddbc1cb63d9d3db9f7fa8bf0"/>
    <w:p>
      <w:pPr>
        <w:pStyle w:val="Heading2"/>
      </w:pPr>
      <w:r>
        <w:t xml:space="preserve">Ethical Responsibilities and Mental Well-being</w:t>
      </w:r>
    </w:p>
    <w:p>
      <w:pPr>
        <w:pStyle w:val="FirstParagraph"/>
      </w:pPr>
      <w:r>
        <w:t xml:space="preserve">The emotional toll of veterinary medicine is well-documented, but in</w:t>
      </w:r>
      <w:r>
        <w:t xml:space="preserve"> </w:t>
      </w:r>
      <w:r>
        <w:rPr>
          <w:bCs/>
          <w:b/>
        </w:rPr>
        <w:t xml:space="preserve">Australia Brisbane</w:t>
      </w:r>
      <w:r>
        <w:t xml:space="preserve">, it may be exacerbated by the high value placed on animal lives. The pressure to provide perfect outcomes in a competitive market can lead to burnout. Therefore, a critical part of being a</w:t>
      </w:r>
      <w:r>
        <w:t xml:space="preserve"> </w:t>
      </w:r>
      <w:r>
        <w:rPr>
          <w:bCs/>
          <w:b/>
        </w:rPr>
        <w:t xml:space="preserve">Veterinarian</w:t>
      </w:r>
      <w:r>
        <w:t xml:space="preserve"> </w:t>
      </w:r>
      <w:r>
        <w:t xml:space="preserve">in this region is self-reflection and the recognition of mental health challenges.</w:t>
      </w:r>
    </w:p>
    <w:p>
      <w:pPr>
        <w:pStyle w:val="BodyText"/>
      </w:pPr>
      <w:r>
        <w:t xml:space="preserve">The profession requires continuous learning and adaptation. In</w:t>
      </w:r>
      <w:r>
        <w:t xml:space="preserve"> </w:t>
      </w:r>
      <w:r>
        <w:rPr>
          <w:bCs/>
          <w:b/>
        </w:rPr>
        <w:t xml:space="preserve">Australia Brisbane</w:t>
      </w:r>
      <w:r>
        <w:t xml:space="preserve">, with its growing population and expanding infrastructure, the demand for veterinary services is increasing. This growth brings opportunities for specialization but also intensifies the workload. A reflective practitioner must assess their capacity to deliver compassionate care without compromising their own well-being. Seeking peer support, engaging in continuous professional development, and maintaining a healthy work-life balance are not just personal choices but professional necessities.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Veterinarian</w:t>
      </w:r>
      <w:r>
        <w:t xml:space="preserve"> </w:t>
      </w:r>
      <w:r>
        <w:t xml:space="preserve">in</w:t>
      </w:r>
      <w:r>
        <w:t xml:space="preserve"> </w:t>
      </w:r>
      <w:r>
        <w:rPr>
          <w:bCs/>
          <w:b/>
        </w:rPr>
        <w:t xml:space="preserve">Australia Brisbane</w:t>
      </w:r>
      <w:r>
        <w:t xml:space="preserve"> </w:t>
      </w:r>
      <w:r>
        <w:t xml:space="preserve">is complex, dynamic, and deeply rooted in the local context. It transcends basic medical treatment to encompass environmental stewardship, community education, and ethical guardianship. The subtropical climate dictates specific health protocols; the cultural emphasis on pet humanization raises standards of care; and the proximity to rural lands introduces unique biological hazards.</w:t>
      </w:r>
    </w:p>
    <w:p>
      <w:pPr>
        <w:pStyle w:val="BodyText"/>
      </w:pPr>
      <w:r>
        <w:t xml:space="preserve">To practice effectively in</w:t>
      </w:r>
      <w:r>
        <w:t xml:space="preserve"> </w:t>
      </w:r>
      <w:r>
        <w:rPr>
          <w:bCs/>
          <w:b/>
        </w:rPr>
        <w:t xml:space="preserve">Australia Brisbane</w:t>
      </w:r>
      <w:r>
        <w:t xml:space="preserve">, one must embrace a holistic view of veterinary medicine. It requires not only scientific expertise but also emotional intelligence, cultural sensitivity, and a commitment to public health. As the city continues to evolve, so too will the challenges and opportunities facing its veterinary professionals. Reflecting on these aspects ensures that veterinarians remain resilient, relevant, and responsive to the needs of both their animal patients and the human communities they serve.</w:t>
      </w:r>
    </w:p>
    <w:p>
      <w:pPr>
        <w:pStyle w:val="BodyText"/>
      </w:pPr>
      <w:r>
        <w:rPr>
          <w:bCs/>
          <w:b/>
        </w:rPr>
        <w:t xml:space="preserve">Key Takeaway:</w:t>
      </w:r>
      <w:r>
        <w:t xml:space="preserve"> </w:t>
      </w:r>
      <w:r>
        <w:t xml:space="preserve">Effective veterinary practice in</w:t>
      </w:r>
      <w:r>
        <w:t xml:space="preserve"> </w:t>
      </w:r>
      <w:r>
        <w:rPr>
          <w:bCs/>
          <w:b/>
        </w:rPr>
        <w:t xml:space="preserve">Australia Brisbane</w:t>
      </w:r>
      <w:r>
        <w:t xml:space="preserve"> </w:t>
      </w:r>
      <w:r>
        <w:t xml:space="preserve">depends on integrating clinical excellence with a deep understanding of local environmental factors and cultural values. The modern vet is as much an educator and community leader as they are a physician.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Veterinarian in Australia Brisbane</dc:title>
  <dc:creator/>
  <dc:language>en</dc:language>
  <cp:keywords/>
  <dcterms:created xsi:type="dcterms:W3CDTF">2026-07-29T18:02:16Z</dcterms:created>
  <dcterms:modified xsi:type="dcterms:W3CDTF">2026-07-29T18:02:16Z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