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Canada</w:t>
      </w:r>
      <w:r>
        <w:t xml:space="preserve"> </w:t>
      </w:r>
      <w:r>
        <w:t xml:space="preserve">Vancouver</w:t>
      </w:r>
    </w:p>
    <w:bookmarkStart w:id="25" w:name="X51e5d822638e3bf4e468189857da12e5e78113c"/>
    <w:p>
      <w:pPr>
        <w:pStyle w:val="Heading1"/>
      </w:pPr>
      <w:r>
        <w:t xml:space="preserve">The Healing Hand in the Rainy City: A Reflection on the Veterinarian in Canada Vancouver</w:t>
      </w:r>
    </w:p>
    <w:p>
      <w:pPr>
        <w:pStyle w:val="FirstParagraph"/>
      </w:pPr>
      <w:r>
        <w:t xml:space="preserve">In the bustling, rain-kissed landscape of British Columbia, few professions embody the delicate balance between scientific rigor and compassionate care as profoundly as that of a veterinarian. As I reflect on this vital role within the specific context of</w:t>
      </w:r>
      <w:r>
        <w:t xml:space="preserve"> </w:t>
      </w:r>
      <w:r>
        <w:t xml:space="preserve">Canada Vancouver</w:t>
      </w:r>
      <w:r>
        <w:t xml:space="preserve">, I am struck by how the profession is not merely about treating animal illness, but about serving as a cornerstone of community health, environmental stewardship, and emotional support in one of North America’s most vibrant urban centers. The identity of a veterinarian here is deeply intertwined with the unique socio-ecological fabric of</w:t>
      </w:r>
      <w:r>
        <w:t xml:space="preserve"> </w:t>
      </w:r>
      <w:r>
        <w:t xml:space="preserve">Canada Vancouver</w:t>
      </w:r>
      <w:r>
        <w:t xml:space="preserve">, creating a practice that is both challenging and profoundly rewarding.</w:t>
      </w:r>
    </w:p>
    <w:bookmarkStart w:id="20" w:name="the-urban-natural-interface"/>
    <w:p>
      <w:pPr>
        <w:pStyle w:val="Heading2"/>
      </w:pPr>
      <w:r>
        <w:t xml:space="preserve">The Urban-Natural Interface</w:t>
      </w:r>
    </w:p>
    <w:p>
      <w:pPr>
        <w:pStyle w:val="FirstParagraph"/>
      </w:pPr>
      <w:r>
        <w:t xml:space="preserve">Vancouver, situated within the province of</w:t>
      </w:r>
      <w:r>
        <w:t xml:space="preserve"> </w:t>
      </w:r>
      <w:r>
        <w:t xml:space="preserve">Canada Vancouver</w:t>
      </w:r>
      <w:r>
        <w:t xml:space="preserve">, offers a unique topography where urban development meets dense rainforests and the Pacific Ocean. This geographic reality shapes the practice of a veterinarian in distinct ways. Unlike veterinarians in arid or strictly industrial regions, those practicing here must navigate a diverse range of animal encounters. From household pets like cats and dogs to wildlife such as raccoons, ravens, and occasionally larger mammals that stray into residential areas, the scope of practice is broad.</w:t>
      </w:r>
    </w:p>
    <w:p>
      <w:pPr>
        <w:pStyle w:val="BodyText"/>
      </w:pPr>
      <w:r>
        <w:t xml:space="preserve">This proximity to nature demands a veterinarian who is not only an expert in domestic medicine but also possesses a nuanced understanding of zoonotic diseases and wildlife health. In</w:t>
      </w:r>
      <w:r>
        <w:t xml:space="preserve"> </w:t>
      </w:r>
      <w:r>
        <w:t xml:space="preserve">Canada Vancouver</w:t>
      </w:r>
      <w:r>
        <w:t xml:space="preserve">, the veterinarian often acts as a bridge between human civilization and the wild. This reflection brings to light the ethical complexities inherent in this position. When a bear visits a backyard, or when displaced wildlife interacts with domestic pets, it is the veterinarian who must advise on humane management strategies that protect both public safety and animal welfare. This dual responsibility adds a layer of depth to their role, transforming them into educators and conservationists as much as clinicians.</w:t>
      </w:r>
    </w:p>
    <w:bookmarkEnd w:id="20"/>
    <w:bookmarkStart w:id="21" w:name="cultural-diversity-and-community-trust"/>
    <w:p>
      <w:pPr>
        <w:pStyle w:val="Heading2"/>
      </w:pPr>
      <w:r>
        <w:t xml:space="preserve">Cultural Diversity and Community Trust</w:t>
      </w:r>
    </w:p>
    <w:p>
      <w:pPr>
        <w:pStyle w:val="FirstParagraph"/>
      </w:pPr>
      <w:r>
        <w:t xml:space="preserve">A defining characteristic of living in</w:t>
      </w:r>
      <w:r>
        <w:t xml:space="preserve"> </w:t>
      </w:r>
      <w:r>
        <w:t xml:space="preserve">Canada Vancouver</w:t>
      </w:r>
      <w:r>
        <w:t xml:space="preserve"> </w:t>
      </w:r>
      <w:r>
        <w:t xml:space="preserve">is its rich cultural diversity. The city is home to communities from across the globe, each bringing their own traditions, languages, and relationships with animals. For a veterinarian operating within this demographic tapestry, effective communication becomes as critical as diagnostic skill. The profession here requires high levels of cultural competence and empathy.</w:t>
      </w:r>
    </w:p>
    <w:p>
      <w:pPr>
        <w:pStyle w:val="BodyText"/>
      </w:pPr>
      <w:r>
        <w:t xml:space="preserve">I reflect on how a veterinarian must often translate medical advice across linguistic barriers while respecting diverse cultural attitudes toward pet ownership, euthanasia, and alternative therapies. In many cultures found in</w:t>
      </w:r>
      <w:r>
        <w:t xml:space="preserve"> </w:t>
      </w:r>
      <w:r>
        <w:t xml:space="preserve">Canada Vancouver</w:t>
      </w:r>
      <w:r>
        <w:t xml:space="preserve">, animals are viewed not just as pets but as family members or even spiritual companions. This perspective elevates the emotional stakes of veterinary care. When a veterinarian delivers difficult news, they are navigating deep-seated cultural values alongside medical facts. Consequently, the modern veterinarian in this region must cultivate strong interpersonal skills to build trust with a heterogeneous client base, ensuring that care is inclusive and culturally sensitive.</w:t>
      </w:r>
    </w:p>
    <w:bookmarkEnd w:id="21"/>
    <w:bookmarkStart w:id="22" w:name="environmental-stewardship-and-one-health"/>
    <w:p>
      <w:pPr>
        <w:pStyle w:val="Heading2"/>
      </w:pPr>
      <w:r>
        <w:t xml:space="preserve">Environmental Stewardship and One Health</w:t>
      </w:r>
    </w:p>
    <w:p>
      <w:pPr>
        <w:pStyle w:val="FirstParagraph"/>
      </w:pPr>
      <w:r>
        <w:t xml:space="preserve">The concept of "One Health"—the interconnectedness of human, animal, and environmental health—is particularly relevant in the Pacific Northwest. Residents of</w:t>
      </w:r>
      <w:r>
        <w:t xml:space="preserve"> </w:t>
      </w:r>
      <w:r>
        <w:t xml:space="preserve">Canada Vancouver</w:t>
      </w:r>
      <w:r>
        <w:t xml:space="preserve"> </w:t>
      </w:r>
      <w:r>
        <w:t xml:space="preserve">are generally highly environmentally conscious. This awareness places a unique expectation on veterinarians to act as advocates for sustainability within their practices.</w:t>
      </w:r>
    </w:p>
    <w:p>
      <w:pPr>
        <w:pStyle w:val="BodyText"/>
      </w:pPr>
      <w:r>
        <w:t xml:space="preserve">In my reflection, I consider how this manifests in daily practice. It involves reducing waste, choosing sustainable medical supplies, and educating clients on eco-friendly pet care options. Furthermore, veterinarians play a crucial role in monitoring public health risks related to climate change and environmental shifts. For instance, changing weather patterns can alter the distribution of vector-borne diseases like Lyme disease or West Nile virus. Veterinarians in</w:t>
      </w:r>
      <w:r>
        <w:t xml:space="preserve"> </w:t>
      </w:r>
      <w:r>
        <w:t xml:space="preserve">Canada Vancouver</w:t>
      </w:r>
      <w:r>
        <w:t xml:space="preserve"> </w:t>
      </w:r>
      <w:r>
        <w:t xml:space="preserve">are on the front lines of detecting these changes, providing early warnings that protect both pet populations and human communities. This proactive role underscores the importance of their position as public health guardians.</w:t>
      </w:r>
    </w:p>
    <w:bookmarkEnd w:id="22"/>
    <w:bookmarkStart w:id="23" w:name="Xf2b2e4ed352d6d2ab2baf3bad69eae650517c6d"/>
    <w:p>
      <w:pPr>
        <w:pStyle w:val="Heading2"/>
      </w:pPr>
      <w:r>
        <w:t xml:space="preserve">The Emotional Weight and Professional Resilience</w:t>
      </w:r>
    </w:p>
    <w:p>
      <w:pPr>
        <w:pStyle w:val="FirstParagraph"/>
      </w:pPr>
      <w:r>
        <w:t xml:space="preserve">No reflection on this profession would be complete without addressing the emotional toll it exacts. In a city known for its high quality of life, there is often an unspoken expectation that animals should thrive. However, the reality of veterinary medicine involves frequent encounters with suffering, end-of-life care, and euthanasia. The bond between pet owners in</w:t>
      </w:r>
      <w:r>
        <w:t xml:space="preserve"> </w:t>
      </w:r>
      <w:r>
        <w:t xml:space="preserve">Canada Vancouver</w:t>
      </w:r>
      <w:r>
        <w:t xml:space="preserve"> </w:t>
      </w:r>
      <w:r>
        <w:t xml:space="preserve">and their animals is strong; thus, the grief experienced by clients can be profound.</w:t>
      </w:r>
    </w:p>
    <w:p>
      <w:pPr>
        <w:pStyle w:val="BodyText"/>
      </w:pPr>
      <w:r>
        <w:t xml:space="preserve">Veterinarians must develop significant resilience to support this grief while maintaining their own mental well-being. They serve as therapists for humans as much as physicians for animals. The ability to sit in silence with a grieving owner, or to guide them through the peaceful passing of a beloved companion, is an art form that defines excellence in this field. The rainy, introspective climate of</w:t>
      </w:r>
      <w:r>
        <w:t xml:space="preserve"> </w:t>
      </w:r>
      <w:r>
        <w:t xml:space="preserve">Canada Vancouver</w:t>
      </w:r>
      <w:r>
        <w:t xml:space="preserve"> </w:t>
      </w:r>
      <w:r>
        <w:t xml:space="preserve">can sometimes amplify the somber mood of these interactions, making compassion not just a professional requirement but a human necessity.</w:t>
      </w:r>
    </w:p>
    <w:bookmarkEnd w:id="23"/>
    <w:bookmarkStart w:id="24" w:name="conclusion"/>
    <w:p>
      <w:pPr>
        <w:pStyle w:val="Heading2"/>
      </w:pPr>
      <w:r>
        <w:t xml:space="preserve">Conclusion</w:t>
      </w:r>
    </w:p>
    <w:p>
      <w:pPr>
        <w:pStyle w:val="FirstParagraph"/>
      </w:pPr>
      <w:r>
        <w:t xml:space="preserve">In conclusion, the role of a veterinarian in</w:t>
      </w:r>
      <w:r>
        <w:t xml:space="preserve"> </w:t>
      </w:r>
      <w:r>
        <w:t xml:space="preserve">Canada Vancouver</w:t>
      </w:r>
      <w:r>
        <w:t xml:space="preserve"> </w:t>
      </w:r>
      <w:r>
        <w:t xml:space="preserve">is multifaceted and dynamic. It extends far beyond the clinical walls of an animal hospital. It encompasses environmental advocacy, cultural diplomacy, public health monitoring, and deep emotional support. To practice here is to engage with a community that values nature, diversity, and compassion in equal measure.</w:t>
      </w:r>
    </w:p>
    <w:p>
      <w:pPr>
        <w:pStyle w:val="BodyText"/>
      </w:pPr>
      <w:r>
        <w:t xml:space="preserve">This reflection has illuminated how the veterinarian serves as a vital node in the social and ecological network of</w:t>
      </w:r>
      <w:r>
        <w:t xml:space="preserve"> </w:t>
      </w:r>
      <w:r>
        <w:t xml:space="preserve">Canada Vancouver</w:t>
      </w:r>
      <w:r>
        <w:t xml:space="preserve">. They are guardians of animal welfare who simultaneously protect human health and respect the natural world. As society continues to evolve, with increasing urbanization and changing environmental conditions, the importance of skilled, empathetic veterinarians will only grow. Their work in this beautiful corner of</w:t>
      </w:r>
      <w:r>
        <w:t xml:space="preserve"> </w:t>
      </w:r>
      <w:r>
        <w:t xml:space="preserve">Canada Vancouver</w:t>
      </w:r>
      <w:r>
        <w:t xml:space="preserve"> </w:t>
      </w:r>
      <w:r>
        <w:t xml:space="preserve">is a testament to the power of professional dedication to heal not just individual animals, but the broader fabric of community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Veterinarian in Canada Vancouver</dc:title>
  <dc:creator/>
  <dc:language>en</dc:language>
  <cp:keywords/>
  <dcterms:created xsi:type="dcterms:W3CDTF">2026-07-29T15:00:55Z</dcterms:created>
  <dcterms:modified xsi:type="dcterms:W3CDTF">2026-07-29T15:00:55Z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