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d2502247d6e026dae40dee529e627bbb9ca7117"/>
    <w:p>
      <w:pPr>
        <w:pStyle w:val="Heading1"/>
      </w:pPr>
      <w:r>
        <w:t xml:space="preserve">A Reflection on the Role and Reality of a</w:t>
      </w:r>
      <w:r>
        <w:t xml:space="preserve"> </w:t>
      </w:r>
      <w:r>
        <w:rPr>
          <w:bCs/>
          <w:b/>
        </w:rPr>
        <w:t xml:space="preserve">Veterinarian</w:t>
      </w:r>
      <w:r>
        <w:t xml:space="preserve"> </w:t>
      </w:r>
      <w:r>
        <w:t xml:space="preserve">in</w:t>
      </w:r>
      <w:r>
        <w:t xml:space="preserve"> </w:t>
      </w:r>
      <w:r>
        <w:rPr>
          <w:bCs/>
          <w:b/>
        </w:rPr>
        <w:t xml:space="preserve">DR Congo, Kinshasa</w:t>
      </w:r>
    </w:p>
    <w:p>
      <w:pPr>
        <w:pStyle w:val="FirstParagraph"/>
      </w:pPr>
      <w:r>
        <w:t xml:space="preserve">The decision to pursue a career as a</w:t>
      </w:r>
    </w:p>
    <w:p>
      <w:pPr>
        <w:pStyle w:val="BodyText"/>
      </w:pPr>
      <w:r>
        <w:t xml:space="preserve">Veterinarian, particularly within the complex socio-economic landscape of the Democratic Republic of Congo (DRC), is not merely an academic or professional choice; it is a profound commitment to public health, economic stability, and compassionate stewardship. When one situates this profession specifically within the bustling, challenging environment of</w:t>
      </w:r>
      <w:r>
        <w:t xml:space="preserve"> </w:t>
      </w:r>
      <w:r>
        <w:rPr>
          <w:bCs/>
          <w:b/>
        </w:rPr>
        <w:t xml:space="preserve">DR Congo, Kinshasa</w:t>
      </w:r>
      <w:r>
        <w:t xml:space="preserve">, the reflection deepens significantly. Kinshasa, as one of the largest metropolitan areas in Africa with over fifteen million inhabitants presents a unique paradox: it is a hub of modernity and tradition simultaneously facing severe infrastructural deficits. In this context, the role extends far beyond treating sick animals; it becomes a critical pillar in preventing zoonotic diseases, supporting smallholder agriculture that feeds millions, and fostering community resilience.</w:t>
      </w:r>
    </w:p>
    <w:bookmarkStart w:id="20" w:name="X108b9b6e138f73363a63ee30792e5c414717054"/>
    <w:p>
      <w:pPr>
        <w:pStyle w:val="Heading2"/>
      </w:pPr>
      <w:r>
        <w:t xml:space="preserve">The Intersection of One Health in Kinshasa</w:t>
      </w:r>
    </w:p>
    <w:p>
      <w:pPr>
        <w:pStyle w:val="FirstParagraph"/>
      </w:pPr>
      <w:r>
        <w:t xml:space="preserve">In</w:t>
      </w:r>
      <w:r>
        <w:t xml:space="preserve"> </w:t>
      </w:r>
      <w:r>
        <w:rPr>
          <w:bCs/>
          <w:b/>
        </w:rPr>
        <w:t xml:space="preserve">DR Congo, Kinshasa</w:t>
      </w:r>
      <w:r>
        <w:t xml:space="preserve">, the concept of "One Health"—the interconnectedness of human, animal, and environmental health—is not a theoretical framework but a daily reality. A</w:t>
      </w:r>
      <w:r>
        <w:t xml:space="preserve"> </w:t>
      </w:r>
      <w:r>
        <w:rPr>
          <w:bCs/>
          <w:b/>
        </w:rPr>
        <w:t xml:space="preserve">Veterinarian</w:t>
      </w:r>
      <w:r>
        <w:t xml:space="preserve"> </w:t>
      </w:r>
      <w:r>
        <w:t xml:space="preserve">here must recognize that the health of domestic animals is inextricably linked to public health outcomes. Kinshasa has numerous peri-urban areas where livestock, particularly goats and chickens, are raised in close proximity to human dwellings. This density creates a high-risk environment for the transmission of zoonotic diseases such as rabies, anthrax, and various viral hemorrhagic fevers that originate from wildlife or spill over into domestic animals.</w:t>
      </w:r>
    </w:p>
    <w:p>
      <w:pPr>
        <w:pStyle w:val="BodyText"/>
      </w:pPr>
      <w:r>
        <w:t xml:space="preserve">Reflecting on this role requires acknowledging that a</w:t>
      </w:r>
    </w:p>
    <w:p>
      <w:pPr>
        <w:pStyle w:val="BodyText"/>
      </w:pPr>
      <w:r>
        <w:t xml:space="preserve">Veterinarian in Kinshasa acts as a frontline epidemiologist. Vaccination campaigns against rabies are not just about saving dogs; they are about protecting the children and adults who interact with them daily. The reflection turns inward to question how one can effectively communicate health risks in a city where information spreads rapidly through informal networks but where scientific literacy may vary widely. The</w:t>
      </w:r>
    </w:p>
    <w:p>
      <w:pPr>
        <w:pStyle w:val="BodyText"/>
      </w:pPr>
      <w:r>
        <w:t xml:space="preserve">Veterinarian must become an educator, translating complex biological concepts into actionable advice for market vendors, farmers, and urban residents alike.</w:t>
      </w:r>
    </w:p>
    <w:bookmarkEnd w:id="20"/>
    <w:bookmarkStart w:id="21" w:name="Xbc89520449ad270cd30bcc00fc6a90243ee6d0b"/>
    <w:p>
      <w:pPr>
        <w:pStyle w:val="Heading2"/>
      </w:pPr>
      <w:r>
        <w:t xml:space="preserve">Economic Imperatives and Smallholder Livelihoods</w:t>
      </w:r>
    </w:p>
    <w:p>
      <w:pPr>
        <w:pStyle w:val="FirstParagraph"/>
      </w:pPr>
      <w:r>
        <w:t xml:space="preserve">A significant portion of the population in</w:t>
      </w:r>
      <w:r>
        <w:t xml:space="preserve"> </w:t>
      </w:r>
      <w:r>
        <w:rPr>
          <w:bCs/>
          <w:b/>
        </w:rPr>
        <w:t xml:space="preserve">DR Congo, Kinshasa</w:t>
      </w:r>
      <w:r>
        <w:t xml:space="preserve">, relies on informal agriculture for survival. For many families in the outskirts of the capital—such as those in Mai-Ndombe or surrounding communes—their livestock represents their bank account, their insurance policy, and their source of protein. When a cow falls ill due to preventable diseases like East Coast Fever or Foot-and-Mouth Disease, the economic fallout is immediate and devastating for these households.</w:t>
      </w:r>
    </w:p>
    <w:p>
      <w:pPr>
        <w:pStyle w:val="BodyText"/>
      </w:pPr>
      <w:r>
        <w:t xml:space="preserve">Therefore, practicing as a</w:t>
      </w:r>
    </w:p>
    <w:p>
      <w:pPr>
        <w:pStyle w:val="BodyText"/>
      </w:pPr>
      <w:r>
        <w:t xml:space="preserve">Veterinarian in this context demands an understanding of veterinary economics from the perspective of subsistence. It is not enough to prescribe treatment; one must consider accessibility and affordability. High costs for imported vaccines or medications can render standard protocols useless in poor communities. A reflective</w:t>
      </w:r>
      <w:r>
        <w:t xml:space="preserve"> </w:t>
      </w:r>
      <w:r>
        <w:rPr>
          <w:bCs/>
          <w:b/>
        </w:rPr>
        <w:t xml:space="preserve">Veterinarian</w:t>
      </w:r>
      <w:r>
        <w:t xml:space="preserve"> </w:t>
      </w:r>
      <w:r>
        <w:t xml:space="preserve">seeks innovative, low-cost solutions, perhaps advocating for local production of certain biologicals or promoting community-based animal health workers who can bridge the gap between professional veterinary care and rural realities. The dignity of these farmers is preserved when their livelihoods are protected from preventable shocks.</w:t>
      </w:r>
    </w:p>
    <w:bookmarkEnd w:id="21"/>
    <w:bookmarkStart w:id="22" w:name="Xbe9b2865c072e0cd4b76b9ff322f1ef0f49a55e"/>
    <w:p>
      <w:pPr>
        <w:pStyle w:val="Heading2"/>
      </w:pPr>
      <w:r>
        <w:t xml:space="preserve">Challenges in Infrastructure and Logistics</w:t>
      </w:r>
    </w:p>
    <w:p>
      <w:pPr>
        <w:pStyle w:val="FirstParagraph"/>
      </w:pPr>
      <w:r>
        <w:t xml:space="preserve">No reflection on this profession in</w:t>
      </w:r>
      <w:r>
        <w:t xml:space="preserve"> </w:t>
      </w:r>
      <w:r>
        <w:rPr>
          <w:bCs/>
          <w:b/>
        </w:rPr>
        <w:t xml:space="preserve">DR Congo, Kinshasa</w:t>
      </w:r>
      <w:r>
        <w:t xml:space="preserve"> </w:t>
      </w:r>
      <w:r>
        <w:t xml:space="preserve">would be honest without addressing the infrastructural challenges. The city’s traffic congestion, often described as legendary, poses significant logistical hurdles for emergency veterinary services. A cow in labor or a dog requiring urgent rabies prophylaxis may suffer because of the inability to reach a clinic quickly due to gridlock on roads like Avenue du 30 Juin.</w:t>
      </w:r>
    </w:p>
    <w:p>
      <w:pPr>
        <w:pStyle w:val="BodyText"/>
      </w:pPr>
      <w:r>
        <w:t xml:space="preserve">Furthermore, the cold chain—a critical component of vaccine efficacy—is frequently disrupted by erratic electricity supplies. As a</w:t>
      </w:r>
    </w:p>
    <w:p>
      <w:pPr>
        <w:pStyle w:val="BodyText"/>
      </w:pPr>
      <w:r>
        <w:t xml:space="preserve">Veterinarian, one must constantly adapt, perhaps investing in solar-powered refrigeration or advocating for policy changes that prioritize veterinary needs in national infrastructure planning. This resilience is a defining trait of the profession in this region. It teaches patience and creativity, forcing practitioners to innovate rather than simply rely on imported systems that may not function as intended.</w:t>
      </w:r>
    </w:p>
    <w:bookmarkEnd w:id="22"/>
    <w:bookmarkStart w:id="23" w:name="the-emotional-and-ethical-dimensions"/>
    <w:p>
      <w:pPr>
        <w:pStyle w:val="Heading2"/>
      </w:pPr>
      <w:r>
        <w:t xml:space="preserve">The Emotional and Ethical Dimensions</w:t>
      </w:r>
    </w:p>
    <w:p>
      <w:pPr>
        <w:pStyle w:val="FirstParagraph"/>
      </w:pPr>
      <w:r>
        <w:t xml:space="preserve">Beyond the biological and economic aspects, there is a profound emotional weight carried by a</w:t>
      </w:r>
      <w:r>
        <w:t xml:space="preserve"> </w:t>
      </w:r>
      <w:r>
        <w:rPr>
          <w:bCs/>
          <w:b/>
        </w:rPr>
        <w:t xml:space="preserve">Veterinarian</w:t>
      </w:r>
      <w:r>
        <w:t xml:space="preserve"> </w:t>
      </w:r>
      <w:r>
        <w:t xml:space="preserve">in Kinshasa. In many Congolese communities, animals are not seen merely as property but as companions or essential family members. The bond between humans and their livestock or pets is strong. Witnessing the suffering of these animals, especially when treatment is unavailable due to cost or lack of supply, can lead to significant professional burnout.</w:t>
      </w:r>
    </w:p>
    <w:p>
      <w:pPr>
        <w:pStyle w:val="BodyText"/>
      </w:pPr>
      <w:r>
        <w:t xml:space="preserve">However, it also brings immense fulfillment. Saving a prized bull for a local farmer can restore hope to an entire family. Treating a beloved pet in an urban neighborhood strengthens trust between the scientific community and the public. The</w:t>
      </w:r>
    </w:p>
    <w:p>
      <w:pPr>
        <w:pStyle w:val="BodyText"/>
      </w:pPr>
      <w:r>
        <w:t xml:space="preserve">Veterinarian becomes a figure of authority and compassion, trusted by people across social strata from the wealthy neighborhoods of Gombe to the vibrant markets of Lemba. This social capital is a powerful tool for promoting broader health initiatives.</w:t>
      </w:r>
    </w:p>
    <w:bookmarkEnd w:id="23"/>
    <w:bookmarkStart w:id="24" w:name="conclusion-a-call-for-integrated-support"/>
    <w:p>
      <w:pPr>
        <w:pStyle w:val="Heading2"/>
      </w:pPr>
      <w:r>
        <w:t xml:space="preserve">Conclusion: A Call for Integrated Support</w:t>
      </w:r>
    </w:p>
    <w:p>
      <w:pPr>
        <w:pStyle w:val="FirstParagraph"/>
      </w:pPr>
      <w:r>
        <w:t xml:space="preserve">In conclusion, being a</w:t>
      </w:r>
    </w:p>
    <w:p>
      <w:pPr>
        <w:pStyle w:val="BodyText"/>
      </w:pPr>
      <w:r>
        <w:t xml:space="preserve">Veterinarian in</w:t>
      </w:r>
      <w:r>
        <w:t xml:space="preserve"> </w:t>
      </w:r>
      <w:r>
        <w:rPr>
          <w:bCs/>
          <w:b/>
        </w:rPr>
        <w:t xml:space="preserve">DR Congo, Kinshasa</w:t>
      </w:r>
      <w:r>
        <w:t xml:space="preserve"> </w:t>
      </w:r>
      <w:r>
        <w:t xml:space="preserve">is an endeavor of immense complexity and reward. It requires a multidisciplinary approach that blends medical expertise with sociological insight, economic awareness, and logistical innovation. The profession here is not isolated within the walls of a clinic but extends into the markets, farms, and homes of millions.</w:t>
      </w:r>
    </w:p>
    <w:p>
      <w:pPr>
        <w:pStyle w:val="BodyText"/>
      </w:pPr>
      <w:r>
        <w:t xml:space="preserve">To truly honor this role, there must be stronger support systems. This includes investment in veterinary education at institutions like the University of Kinshasa (UNIKIN), improved government policies for animal health security, and greater international cooperation to ensure that essential medicines are available locally. Reflecting on this path inspires a commitment to not just treating animals, but healing communities through them. In</w:t>
      </w:r>
      <w:r>
        <w:t xml:space="preserve"> </w:t>
      </w:r>
      <w:r>
        <w:rPr>
          <w:bCs/>
          <w:b/>
        </w:rPr>
        <w:t xml:space="preserve">DR Congo, Kinshasa</w:t>
      </w:r>
      <w:r>
        <w:t xml:space="preserve">, the</w:t>
      </w:r>
    </w:p>
    <w:p>
      <w:pPr>
        <w:pStyle w:val="BodyText"/>
      </w:pPr>
      <w:r>
        <w:t xml:space="preserve">Veterinarian is a guardian of health, a protector of livelihoods, and a beacon of hope in an urban landscape defined by both struggle and vibrant potential.</w:t>
      </w:r>
    </w:p>
    <w:p>
      <w:pPr>
        <w:pStyle w:val="BodyText"/>
      </w:pPr>
      <w:r>
        <w:t xml:space="preserve">This reflection serves as a reminder that the well-being of animals is inextricably linked to the prosperity and safety of human societies. As Kinshasa continues to grow, the need for robust veterinary services will only increase, making this profession one of the most critical contributors to national development and public health security in the Democratic Republic of Congo.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DR Congo, Kinshasa</dc:title>
  <dc:creator/>
  <cp:keywords/>
  <dcterms:created xsi:type="dcterms:W3CDTF">2026-07-29T17:39:11Z</dcterms:created>
  <dcterms:modified xsi:type="dcterms:W3CDTF">2026-07-29T17:39:11Z</dcterms:modified>
</cp:coreProperties>
</file>

<file path=docProps/custom.xml><?xml version="1.0" encoding="utf-8"?>
<Properties xmlns="http://schemas.openxmlformats.org/officeDocument/2006/custom-properties" xmlns:vt="http://schemas.openxmlformats.org/officeDocument/2006/docPropsVTypes"/>
</file>