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b894a5aa6a0330fb2e5af121ec3ee5c967850d"/>
    <w:p>
      <w:pPr>
        <w:pStyle w:val="Heading1"/>
      </w:pPr>
      <w:r>
        <w:t xml:space="preserve">A Reflection on the Role and Reality of a Veterinarian in India New Delhi</w:t>
      </w:r>
    </w:p>
    <w:p>
      <w:pPr>
        <w:pStyle w:val="FirstParagraph"/>
      </w:pPr>
      <w:r>
        <w:t xml:space="preserve">The intersection of animal welfare, public health, and urban complexity creates a unique professional landscape for any medical practitioner. When focusing specifically on the role of a veterinarian in India New Delhi, one encounters a dynamic environment that is as challenging as it is rewarding. This reflection paper aims to explore the multifaceted nature of veterinary practice within this bustling metropolitan capital, examining how the profession serves not just animals, but also communities and ecological balances in one of India’s most densely populated cities.</w:t>
      </w:r>
    </w:p>
    <w:bookmarkStart w:id="20" w:name="X090ae90955edb043db0c34d5b75868b64d0e672"/>
    <w:p>
      <w:pPr>
        <w:pStyle w:val="Heading2"/>
      </w:pPr>
      <w:r>
        <w:t xml:space="preserve">The Urban Context: Challenges Specific to India New Delhi</w:t>
      </w:r>
    </w:p>
    <w:p>
      <w:pPr>
        <w:pStyle w:val="FirstParagraph"/>
      </w:pPr>
      <w:r>
        <w:t xml:space="preserve">New Delhi is a city of contrasts. It is a hub of rapid modernization, diplomatic presence, and historical significance, yet it simultaneously grapples with issues typical of developing megacities. For a veterinarian operating in this space, the urban environment presents distinct challenges. The density of human population often correlates with high numbers of both domestic pets and stray animals. While pet ownership is rising among the middle and upper-middle classes in areas such as South Delhi, Central Delhi, and Gurgaon (part of the National Capital Region), there remains a massive population of street dogs, cattle roaming open spaces, pigeons in public squares like Connaught Place, and other urban wildlife.</w:t>
      </w:r>
    </w:p>
    <w:p>
      <w:pPr>
        <w:pStyle w:val="BodyText"/>
      </w:pPr>
      <w:r>
        <w:t xml:space="preserve">The role of a veterinarian in India New Delhi is therefore not limited to clinical care for pets. It extends into critical areas of public health and civic management. The prevalence of zoonotic diseases—illnesses that can be transmitted from animals to humans—is a significant concern. Rabies, although preventable, remains endemic in many parts of India, including the National Capital Territory (NCT). Veterinarians are often on the front lines of surveillance, vaccination drives for stray dogs, and public education campaigns regarding animal bites and hygiene. This aspect of veterinary work is crucial for maintaining public safety in a city where human-animal interaction is frequent and sometimes unregulated.</w:t>
      </w:r>
    </w:p>
    <w:bookmarkEnd w:id="20"/>
    <w:bookmarkStart w:id="21" w:name="the-shift-in-pet-culture"/>
    <w:p>
      <w:pPr>
        <w:pStyle w:val="Heading2"/>
      </w:pPr>
      <w:r>
        <w:t xml:space="preserve">The Shift in Pet Culture</w:t>
      </w:r>
    </w:p>
    <w:p>
      <w:pPr>
        <w:pStyle w:val="FirstParagraph"/>
      </w:pPr>
      <w:r>
        <w:t xml:space="preserve">In recent decades, there has been a profound cultural shift regarding how animals are perceived in urban India. Historically, animals were viewed primarily through utilitarian lenses or as part of the natural chaos of street life. Today, particularly in affluent neighborhoods across New Delhi and its surrounding regions (such as Gurgaon and Noida), pets are increasingly seen as family members. This shift has driven a boom in the veterinary medical industry. Modern clinics equipped with advanced diagnostic tools—ultrasound, MRI, digital X-rays—are becoming commonplace.</w:t>
      </w:r>
    </w:p>
    <w:p>
      <w:pPr>
        <w:pStyle w:val="BodyText"/>
      </w:pPr>
      <w:r>
        <w:t xml:space="preserve">This evolution requires veterinarians to possess not only clinical expertise but also soft skills related to client communication and empathy. Owners are more informed and expect higher standards of care, including specialized treatments for oncology, cardiology, and orthopedics. The veterinarian in India New Delhi thus acts as a healthcare provider who must balance scientific rigor with compassionate customer service. Furthermore, the economic reality is such that veterinary care can be expensive; hence, veterinarians often play an advisory role in helping pet owners navigate costs while ensuring ethical medical practices.</w:t>
      </w:r>
    </w:p>
    <w:bookmarkEnd w:id="21"/>
    <w:bookmarkStart w:id="22" w:name="ethical-and-legal-responsibilities"/>
    <w:p>
      <w:pPr>
        <w:pStyle w:val="Heading2"/>
      </w:pPr>
      <w:r>
        <w:t xml:space="preserve">Ethical and Legal Responsibilities</w:t>
      </w:r>
    </w:p>
    <w:p>
      <w:pPr>
        <w:pStyle w:val="FirstParagraph"/>
      </w:pPr>
      <w:r>
        <w:t xml:space="preserve">The practice of veterinary medicine in India New Delhi is governed by a complex web of legal frameworks and ethical considerations. Laws concerning animal cruelty, the Prevention of Cruelty to Animals Act, and local municipal regulations regarding stray animal management place significant responsibilities on veterinarians. They are often called upon to provide forensic evidence in cases of animal abuse, certify health for breeding or export purposes, and advise courts on welfare issues.</w:t>
      </w:r>
    </w:p>
    <w:p>
      <w:pPr>
        <w:pStyle w:val="BodyText"/>
      </w:pPr>
      <w:r>
        <w:t xml:space="preserve">Moreover, the issue of euthanasia remains a sensitive ethical topic. In a city with limited resources for long-term care of injured stray animals, veterinarians frequently face difficult decisions regarding quality of life assessments. Balancing legal mandates with moral compassion requires deep professional integrity and emotional resilience. The reflection on these duties reveals that a veterinarian is not merely a technician but an advocate for beings who cannot speak for themselves within the legal system.</w:t>
      </w:r>
    </w:p>
    <w:bookmarkEnd w:id="22"/>
    <w:bookmarkStart w:id="23" w:name="the-broader-ecological-impact"/>
    <w:p>
      <w:pPr>
        <w:pStyle w:val="Heading2"/>
      </w:pPr>
      <w:r>
        <w:t xml:space="preserve">The Broader Ecological Impact</w:t>
      </w:r>
    </w:p>
    <w:p>
      <w:pPr>
        <w:pStyle w:val="FirstParagraph"/>
      </w:pPr>
      <w:r>
        <w:t xml:space="preserve">Beyond pets and strays, veterinarians in India New Delhi also contribute to the understanding of urban biodiversity. As green spaces like Lodhi Garden, Arjan Garh Bird Sanctuary, and various parks within Delhi come under scrutiny due to pollution and encroachment, veterinary professionals play a role in monitoring the health of avian populations. Bird flu (Avian Influenza) outbreaks require immediate veterinary intervention to protect both poultry farmers and wild bird species.</w:t>
      </w:r>
    </w:p>
    <w:p>
      <w:pPr>
        <w:pStyle w:val="BodyText"/>
      </w:pPr>
      <w:r>
        <w:t xml:space="preserve">This ecological perspective highlights the interconnectedness of animal health, environmental health, and human well-being—a concept known as One Health. In a region facing severe air quality issues, respiratory conditions in animals can serve as bio-indicators for environmental degradation. Veterinarians who study these patterns contribute valuable data to public policy discussions on pollution control and urban planning.</w:t>
      </w:r>
    </w:p>
    <w:bookmarkEnd w:id="23"/>
    <w:bookmarkStart w:id="24" w:name="conclusion"/>
    <w:p>
      <w:pPr>
        <w:pStyle w:val="Heading2"/>
      </w:pPr>
      <w:r>
        <w:t xml:space="preserve">Conclusion</w:t>
      </w:r>
    </w:p>
    <w:p>
      <w:pPr>
        <w:pStyle w:val="FirstParagraph"/>
      </w:pPr>
      <w:r>
        <w:t xml:space="preserve">In conclusion, the life of a veterinarian in India New Delhi is far more complex than treating sick animals. It involves navigating a rapidly changing social landscape where pets are family members while strays remain part of the urban fabric. It requires engagement with public health crises like rabies, adherence to stringent legal and ethical standards, and contribution to ecological monitoring.</w:t>
      </w:r>
    </w:p>
    <w:p>
      <w:pPr>
        <w:pStyle w:val="BodyText"/>
      </w:pPr>
      <w:r>
        <w:t xml:space="preserve">The profession demands adaptability, continuous learning, and a deep sense of civic duty. As New Delhi continues to grow and evolve, so too will the responsibilities of its veterinary professionals. They stand at a critical junction where compassion for animals meets the pragmatic needs of a modern metropolis. To reflect on this career is to recognize it as a vital pillar in maintaining the health, safety, and ethical conscience of India New Delhi.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2026-07-29T14:30:39Z</dcterms:created>
  <dcterms:modified xsi:type="dcterms:W3CDTF">2026-07-29T14:30:39Z</dcterms:modified>
</cp:coreProperties>
</file>

<file path=docProps/custom.xml><?xml version="1.0" encoding="utf-8"?>
<Properties xmlns="http://schemas.openxmlformats.org/officeDocument/2006/custom-properties" xmlns:vt="http://schemas.openxmlformats.org/officeDocument/2006/docPropsVTypes"/>
</file>