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Veterinary</w:t>
      </w:r>
      <w:r>
        <w:t xml:space="preserve"> </w:t>
      </w:r>
      <w:r>
        <w:t xml:space="preserve">Practice</w:t>
      </w:r>
      <w:r>
        <w:t xml:space="preserve"> </w:t>
      </w:r>
      <w:r>
        <w:t xml:space="preserve">in</w:t>
      </w:r>
      <w:r>
        <w:t xml:space="preserve"> </w:t>
      </w:r>
      <w:r>
        <w:t xml:space="preserve">Italy</w:t>
      </w:r>
      <w:r>
        <w:t xml:space="preserve"> </w:t>
      </w:r>
      <w:r>
        <w:t xml:space="preserve">Milan</w:t>
      </w:r>
    </w:p>
    <w:bookmarkStart w:id="25" w:name="Xdc6e0e454a8bcfaefe131e05dd623286dd4ae30"/>
    <w:p>
      <w:pPr>
        <w:pStyle w:val="Heading1"/>
      </w:pPr>
      <w:r>
        <w:t xml:space="preserve">Bridging Science and Soul: A Reflection on the Veterinary Profession in Italy Milan</w:t>
      </w:r>
    </w:p>
    <w:p>
      <w:pPr>
        <w:pStyle w:val="FirstParagraph"/>
      </w:pPr>
      <w:r>
        <w:t xml:space="preserve">The intersection of medical science, animal welfare, and urban culture creates a unique professional landscape that demands both technical precision and profound emotional intelligence. Nowhere is this dynamic more palpable than in the bustling metropolis of Italy Milan. As one reflects upon the role of a Veterinarian within this specific geographic and cultural context, it becomes evident that the profession here is not merely about treating illness; it is about acting as a guardian of public health, a consultant for lifestyle management, and an empathetic bridge between humans and their companion animals. This reflection seeks to explore the multifaceted nature of veterinary practice in Italy Milan, analyzing how local traditions, urban density, and modern medical advancements converge to shape the daily reality of those who dedicate their lives to animal care.</w:t>
      </w:r>
    </w:p>
    <w:bookmarkStart w:id="20" w:name="X8b34da2d564232f654ffff4f5ad2fa491fbed33"/>
    <w:p>
      <w:pPr>
        <w:pStyle w:val="Heading2"/>
      </w:pPr>
      <w:r>
        <w:t xml:space="preserve">The Unique Fabric of Urban Veterinary Practice</w:t>
      </w:r>
    </w:p>
    <w:p>
      <w:pPr>
        <w:pStyle w:val="FirstParagraph"/>
      </w:pPr>
      <w:r>
        <w:t xml:space="preserve">Milan stands as the fashion and economic capital of Italy, a city characterized by high population density, rapid pace, and a sophisticated cultural awareness. For a Veterinarian working in this environment, the practice is significantly influenced by these urban characteristics. Unlike rural veterinary work, which often involves livestock and agricultural concerns, veterinary medicine in Italy Milan is predominantly companion-animal focused. The dog and cat are not merely pets but integral members of the family unit, often referred to as "fur babies." This shift in perception elevates the stakes for the Veterinarian. The expectations from clients are high; they demand not only diagnostic accuracy but also compassionate communication, state-of-the-art technology, and holistic care approaches.</w:t>
      </w:r>
    </w:p>
    <w:p>
      <w:pPr>
        <w:pStyle w:val="BodyText"/>
      </w:pPr>
      <w:r>
        <w:t xml:space="preserve">In Italy Milan, the clinic becomes a sanctuary amidst chaos. The noise of traffic on Via Montenapoleone or the bustling energy of the Navigli district contrasts sharply with the calm required within a veterinary examination room. This juxtaposition requires Veterinarians to develop exceptional interpersonal skills. They must soothe anxious owners while simultaneously stabilizing delicate animals. The urban setting also presents unique health challenges, such as environmental pollution affecting respiratory conditions in brachycephalic breeds or stress-related behavioral issues stemming from apartment living without direct garden access. Thus, the modern Veterinarian in this context must be part medical expert, part psychologist, and part lifestyle consultant.</w:t>
      </w:r>
    </w:p>
    <w:bookmarkEnd w:id="20"/>
    <w:bookmarkStart w:id="21" w:name="X1b0b52d263cd6079a304c1cd6d264a1c285e5e9"/>
    <w:p>
      <w:pPr>
        <w:pStyle w:val="Heading2"/>
      </w:pPr>
      <w:r>
        <w:t xml:space="preserve">Cultural Nuances and the Human-Animal Bond</w:t>
      </w:r>
    </w:p>
    <w:p>
      <w:pPr>
        <w:pStyle w:val="FirstParagraph"/>
      </w:pPr>
      <w:r>
        <w:t xml:space="preserve">To understand the role of a Veterinarian in Italy Milan, one must appreciate the deep-seated cultural appreciation for animals that permeates Italian society. While Italian culture is famously expressive regarding human relationships, this warmth extends to domestic pets. In many households across Italy Milan, dogs are taken on public transport, into cafes with outdoor seating (terrazze), and even included in social gatherings with the same enthusiasm as human relatives. This cultural integration means that Veterinarians are dealing with clients who have an immense emotional investment in their animals' well-being.</w:t>
      </w:r>
    </w:p>
    <w:p>
      <w:pPr>
        <w:pStyle w:val="BodyText"/>
      </w:pPr>
      <w:r>
        <w:t xml:space="preserve">This emotional depth adds a layer of complexity to the profession. Ethical decision-making becomes paramount. When faced with end-of-life care or expensive surgical interventions, the Veterinarian must navigate the delicate balance between medical necessity and financial feasibility for the owner, all while respecting their profound grief or hope. In Italy Milan, where fashion and status can sometimes influence consumer choices, there is also a segment of pet owners who seek premium services. This creates a diverse market where Veterinarians may specialize in sports medicine for active dogs participating in agility courses around Lake Como or provide geriatric care for aging companions living in historic apartments with narrow staircases. The ability to adapt one’s communication style to these varied demographics is crucial.</w:t>
      </w:r>
    </w:p>
    <w:bookmarkEnd w:id="21"/>
    <w:bookmarkStart w:id="22" w:name="X5e4b8fd51a65516c4ccc5942d4e351d9459d89d"/>
    <w:p>
      <w:pPr>
        <w:pStyle w:val="Heading2"/>
      </w:pPr>
      <w:r>
        <w:t xml:space="preserve">The Intersection of Tradition and Innovation</w:t>
      </w:r>
    </w:p>
    <w:p>
      <w:pPr>
        <w:pStyle w:val="FirstParagraph"/>
      </w:pPr>
      <w:r>
        <w:t xml:space="preserve">Italy boasts a rich history of agricultural and veterinary science, rooted in centuries-old practices. However, Italy Milan represents the forefront of innovation in Europe. For a Veterinarian here, there is an expectation to stay abreast of global medical advancements. Minimally invasive surgeries, advanced imaging technologies like MRI and CT scans for animals, and specialized oncology treatments are increasingly common requirements rather than luxuries. The professional environment is competitive; excellence is the standard.</w:t>
      </w:r>
    </w:p>
    <w:p>
      <w:pPr>
        <w:pStyle w:val="BodyText"/>
      </w:pPr>
      <w:r>
        <w:t xml:space="preserve">Yet, this modernity does not erase tradition. There remains a respect for preventive care and nutritional advice that echoes older holistic traditions. A successful Veterinarian in Italy Milan often blends cutting-edge diagnostics with traditional wisdom regarding diet and exercise. For instance, advising owners on balanced nutrition might involve recommending specific regional ingredients known for their quality, aligning with the Italian passion for food (*la dieta mediterranea*). This fusion allows the practitioner to build trust by speaking a language that is both scientifically rigorous and culturally resonant.</w:t>
      </w:r>
    </w:p>
    <w:bookmarkEnd w:id="22"/>
    <w:bookmarkStart w:id="23" w:name="X34b3dbeeff4e7491ca0bb9caa630421f1a3835d"/>
    <w:p>
      <w:pPr>
        <w:pStyle w:val="Heading2"/>
      </w:pPr>
      <w:r>
        <w:t xml:space="preserve">Public Health and Community Responsibility</w:t>
      </w:r>
    </w:p>
    <w:p>
      <w:pPr>
        <w:pStyle w:val="FirstParagraph"/>
      </w:pPr>
      <w:r>
        <w:t xml:space="preserve">Beyond individual patient care, Veterinarians in Italy Milan play a critical role in public health. Zoonotic diseases, vector-borne illnesses like Lyme disease or Leishmaniasis (which is prevalent due to the climate), and rabies prevention are ongoing concerns. The Veterinarian acts as a sentinel for community health. Education is key here. In a city as diverse and international as Milan, with expatriates from around the globe, Veterinarians must provide clear guidance on travel vaccinations and parasite prevention.</w:t>
      </w:r>
    </w:p>
    <w:p>
      <w:pPr>
        <w:pStyle w:val="BodyText"/>
      </w:pPr>
      <w:r>
        <w:t xml:space="preserve">Furthermore, animal welfare advocacy is increasingly prominent in Italian law and society. Veterinarians are often called upon to educate the public on responsible ownership, addressing issues such as abandonment—a serious social issue—and promoting adoption over purchasing from breeders whenever possible. By engaging with local communities and schools in Italy Milan, Veterinarians contribute to a more humane society, fostering empathy and respect for all living creatures among the next generation.</w:t>
      </w:r>
    </w:p>
    <w:bookmarkEnd w:id="23"/>
    <w:bookmarkStart w:id="24" w:name="conclusion"/>
    <w:p>
      <w:pPr>
        <w:pStyle w:val="Heading2"/>
      </w:pPr>
      <w:r>
        <w:t xml:space="preserve">Conclusion</w:t>
      </w:r>
    </w:p>
    <w:p>
      <w:pPr>
        <w:pStyle w:val="FirstParagraph"/>
      </w:pPr>
      <w:r>
        <w:t xml:space="preserve">In conclusion, reflecting on the role of a Veterinarian in Italy Milan reveals a profession that is deeply intertwined with the cultural, social, and economic fabric of this vibrant city. It is a role defined by duality: combining high-tech medical intervention with deep emotional support; blending international standards with local traditions; and serving both the animal patient and their human family within the context of urban life. The Veterinarian in Italy Milan is not just a healer of wounds but a counselor, an educator, and a guardian of well-being. As the city continues to evolve, so too must this profession, adapting to new challenges while maintaining its core commitment to compassion and scientific excellence. Ultimately, practicing veterinary medicine in this dynamic environment requires a holistic approach that honors both the science of healing and the art of caring.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Veterinary Practice in Italy Milan</dc:title>
  <dc:creator/>
  <dc:language>en</dc:language>
  <cp:keywords/>
  <dcterms:created xsi:type="dcterms:W3CDTF">2026-07-29T18:02:46Z</dcterms:created>
  <dcterms:modified xsi:type="dcterms:W3CDTF">2026-07-29T18:02:46Z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