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Morocco</w:t>
      </w:r>
      <w:r>
        <w:t xml:space="preserve"> </w:t>
      </w:r>
      <w:r>
        <w:t xml:space="preserve">Casablanca</w:t>
      </w:r>
    </w:p>
    <w:bookmarkStart w:id="25" w:name="X559120916f11be7649733287486e5c4b432c681"/>
    <w:p>
      <w:pPr>
        <w:pStyle w:val="Heading1"/>
      </w:pPr>
      <w:r>
        <w:t xml:space="preserve">The Healer’s Burden: A Reflection on the Veterinarian in Morocco Casablanca</w:t>
      </w:r>
    </w:p>
    <w:p>
      <w:pPr>
        <w:pStyle w:val="FirstParagraph"/>
      </w:pPr>
      <w:r>
        <w:t xml:space="preserve">In the heart of North Africa, where the Atlantic Ocean meets ancient traditions and rapid modernization, lies Casablanca. Known as the economic capital of Morocco and often referred to as "Casa," this city is a vibrant tapestry woven from Berber roots, Arabic heritage, French colonial history, and global influences. Within this dynamic urban landscape, the role of the</w:t>
      </w:r>
      <w:r>
        <w:t xml:space="preserve"> </w:t>
      </w:r>
      <w:r>
        <w:rPr>
          <w:bCs/>
          <w:b/>
        </w:rPr>
        <w:t xml:space="preserve">Veterinarian</w:t>
      </w:r>
      <w:r>
        <w:t xml:space="preserve"> </w:t>
      </w:r>
      <w:r>
        <w:t xml:space="preserve">has evolved significantly over recent decades. This reflection paper seeks to explore the multifaceted nature of veterinary practice in</w:t>
      </w:r>
      <w:r>
        <w:t xml:space="preserve"> </w:t>
      </w:r>
      <w:r>
        <w:rPr>
          <w:bCs/>
          <w:b/>
        </w:rPr>
        <w:t xml:space="preserve">Morocco Casablanca</w:t>
      </w:r>
      <w:r>
        <w:t xml:space="preserve">, examining the challenges faced by practitioners, their societal impact, and their essential contribution to public health and animal welfare in one of Africa’s most populous cities.</w:t>
      </w:r>
    </w:p>
    <w:bookmarkStart w:id="20" w:name="X15251ef6b803547315fdad038dbfa8cd56ec7cf"/>
    <w:p>
      <w:pPr>
        <w:pStyle w:val="Heading2"/>
      </w:pPr>
      <w:r>
        <w:t xml:space="preserve">The Historical Context and Modern Transition</w:t>
      </w:r>
    </w:p>
    <w:p>
      <w:pPr>
        <w:pStyle w:val="FirstParagraph"/>
      </w:pPr>
      <w:r>
        <w:t xml:space="preserve">To understand the current state of veterinary medicine in</w:t>
      </w:r>
      <w:r>
        <w:t xml:space="preserve"> </w:t>
      </w:r>
      <w:r>
        <w:rPr>
          <w:bCs/>
          <w:b/>
        </w:rPr>
        <w:t xml:space="preserve">Morocco Casablanca</w:t>
      </w:r>
      <w:r>
        <w:t xml:space="preserve">, one must first acknowledge the historical shift from traditional husbandry to modern urban pet ownership. Historically, animals such as donkeys, camels, and cattle were integral to rural life across Morocco. However, as Casablanca expanded into a megacity with a population exceeding four million people, the relationship between humans and animals has transformed. The rise of middle-class households in neighborhoods like Ain Diab and Anfa has led to an increased demand for companion animal services. Dogs and cats are no longer viewed solely as working animals or pests but as beloved family members. This cultural shift places a heavy burden on the</w:t>
      </w:r>
      <w:r>
        <w:t xml:space="preserve"> </w:t>
      </w:r>
      <w:r>
        <w:rPr>
          <w:bCs/>
          <w:b/>
        </w:rPr>
        <w:t xml:space="preserve">Veterinarian</w:t>
      </w:r>
      <w:r>
        <w:t xml:space="preserve"> </w:t>
      </w:r>
      <w:r>
        <w:t xml:space="preserve">to provide not just medical care, but also behavioral counseling, nutritional guidance, and preventative healthcare.</w:t>
      </w:r>
    </w:p>
    <w:p>
      <w:pPr>
        <w:pStyle w:val="BodyText"/>
      </w:pPr>
      <w:r>
        <w:t xml:space="preserve">This transition has created a dichotomy in the profession. On one hand, there is a growing sector of private veterinary clinics offering advanced services such as surgery, dentistry, and diagnostic imaging. On the other hand, stray animal populations remain a significant issue. The streets of</w:t>
      </w:r>
      <w:r>
        <w:t xml:space="preserve"> </w:t>
      </w:r>
      <w:r>
        <w:rPr>
          <w:bCs/>
          <w:b/>
        </w:rPr>
        <w:t xml:space="preserve">Morocco Casablanca</w:t>
      </w:r>
      <w:r>
        <w:t xml:space="preserve"> </w:t>
      </w:r>
      <w:r>
        <w:t xml:space="preserve">are often filled with stray dogs and cats, leading to challenges regarding public safety, sanitation, and disease control. Veterinarians here must navigate these two realities: serving the elite pet owners while also grappling with the broader public health implications of unmanaged animal populations.</w:t>
      </w:r>
    </w:p>
    <w:bookmarkEnd w:id="20"/>
    <w:bookmarkStart w:id="21" w:name="Xf8323cd724aa26045148a288f8482e7bee727fe"/>
    <w:p>
      <w:pPr>
        <w:pStyle w:val="Heading2"/>
      </w:pPr>
      <w:r>
        <w:t xml:space="preserve">Public Health and Zoonotic Responsibilities</w:t>
      </w:r>
    </w:p>
    <w:p>
      <w:pPr>
        <w:pStyle w:val="FirstParagraph"/>
      </w:pPr>
      <w:r>
        <w:t xml:space="preserve">A critical aspect of the</w:t>
      </w:r>
      <w:r>
        <w:t xml:space="preserve"> </w:t>
      </w:r>
      <w:r>
        <w:rPr>
          <w:bCs/>
          <w:b/>
        </w:rPr>
        <w:t xml:space="preserve">Veterinarian’s</w:t>
      </w:r>
      <w:r>
        <w:t xml:space="preserve"> </w:t>
      </w:r>
      <w:r>
        <w:t xml:space="preserve">role in</w:t>
      </w:r>
      <w:r>
        <w:t xml:space="preserve"> </w:t>
      </w:r>
      <w:r>
        <w:rPr>
          <w:bCs/>
          <w:b/>
        </w:rPr>
        <w:t xml:space="preserve">Morocco Casablanca</w:t>
      </w:r>
      <w:r>
        <w:t xml:space="preserve"> </w:t>
      </w:r>
      <w:r>
        <w:t xml:space="preserve">is their function as a guardian of public health. Zoonotic diseases, which can be transmitted from animals to humans, pose a significant threat in dense urban environments. Rabies remains a concern, despite vaccination efforts by the Moroccan government. Veterinarians are on the front lines of rabies control, conducting vaccinations and educating pet owners about the importance of immunization.</w:t>
      </w:r>
    </w:p>
    <w:p>
      <w:pPr>
        <w:pStyle w:val="BodyText"/>
      </w:pPr>
      <w:r>
        <w:t xml:space="preserve">Furthermore, with Casablanca serving as a major hub for trade and tourism, veterinary professionals play a pivotal role in enforcing import regulations for animals to prevent the introduction of exotic diseases. The</w:t>
      </w:r>
      <w:r>
        <w:t xml:space="preserve"> </w:t>
      </w:r>
      <w:r>
        <w:rPr>
          <w:bCs/>
          <w:b/>
        </w:rPr>
        <w:t xml:space="preserve">Veterinarian</w:t>
      </w:r>
      <w:r>
        <w:t xml:space="preserve"> </w:t>
      </w:r>
      <w:r>
        <w:t xml:space="preserve">is not just treating sick pets; they are protecting the city’s food security by monitoring livestock health in nearby rural peri-urban areas that feed the city. This One Health approach, which recognizes the interconnection between people, animals, and their shared environment, is increasingly becoming a central theme in veterinary education and practice in</w:t>
      </w:r>
      <w:r>
        <w:t xml:space="preserve"> </w:t>
      </w:r>
      <w:r>
        <w:rPr>
          <w:bCs/>
          <w:b/>
        </w:rPr>
        <w:t xml:space="preserve">Morocco Casablanca</w:t>
      </w:r>
      <w:r>
        <w:t xml:space="preserve">.</w:t>
      </w:r>
    </w:p>
    <w:bookmarkEnd w:id="21"/>
    <w:bookmarkStart w:id="22" w:name="Xad99013e365276f3e1ce5a2059f5f19d233bbd2"/>
    <w:p>
      <w:pPr>
        <w:pStyle w:val="Heading2"/>
      </w:pPr>
      <w:r>
        <w:t xml:space="preserve">Challenges Facing Veterinary Professionals</w:t>
      </w:r>
    </w:p>
    <w:p>
      <w:pPr>
        <w:pStyle w:val="FirstParagraph"/>
      </w:pPr>
      <w:r>
        <w:t xml:space="preserve">Despite the growing demand for services, veterinarians in</w:t>
      </w:r>
      <w:r>
        <w:t xml:space="preserve"> </w:t>
      </w:r>
      <w:r>
        <w:rPr>
          <w:bCs/>
          <w:b/>
        </w:rPr>
        <w:t xml:space="preserve">Morocco Casablanca</w:t>
      </w:r>
      <w:r>
        <w:t xml:space="preserve"> </w:t>
      </w:r>
      <w:r>
        <w:t xml:space="preserve">face numerous challenges. Economic constraints affect both practitioners and clients. While private clinics can afford state-of-the-art equipment, many rural or public sector veterinarians operate with limited resources. Additionally, the cost of specialized treatments can be prohibitive for average citizens, leading to cases where animals do not receive necessary care due to financial reasons.</w:t>
      </w:r>
    </w:p>
    <w:p>
      <w:pPr>
        <w:pStyle w:val="BodyText"/>
      </w:pPr>
      <w:r>
        <w:t xml:space="preserve">Regulatory frameworks also present obstacles. While Morocco has made strides in animal welfare laws, enforcement remains inconsistent. Veterinarians often find themselves acting as both medical providers and advocates for policy change, lobbying for better regulations regarding animal cruelty and neglect. In</w:t>
      </w:r>
      <w:r>
        <w:t xml:space="preserve"> </w:t>
      </w:r>
      <w:r>
        <w:rPr>
          <w:bCs/>
          <w:b/>
        </w:rPr>
        <w:t xml:space="preserve">Morocco Casablanca</w:t>
      </w:r>
      <w:r>
        <w:t xml:space="preserve">, the lack of comprehensive infrastructure for stray animal management places an ethical burden on veterinarians to balance compassion with public order.</w:t>
      </w:r>
    </w:p>
    <w:bookmarkEnd w:id="22"/>
    <w:bookmarkStart w:id="23" w:name="X69005783ff5bc9ff130d0465076e17b547c9428"/>
    <w:p>
      <w:pPr>
        <w:pStyle w:val="Heading2"/>
      </w:pPr>
      <w:r>
        <w:t xml:space="preserve">The Cultural Significance of Animals in Moroccan Society</w:t>
      </w:r>
    </w:p>
    <w:p>
      <w:pPr>
        <w:pStyle w:val="FirstParagraph"/>
      </w:pPr>
      <w:r>
        <w:t xml:space="preserve">Culture deeply influences veterinary practice in</w:t>
      </w:r>
      <w:r>
        <w:t xml:space="preserve"> </w:t>
      </w:r>
      <w:r>
        <w:rPr>
          <w:bCs/>
          <w:b/>
        </w:rPr>
        <w:t xml:space="preserve">Morocco Casablanca</w:t>
      </w:r>
      <w:r>
        <w:t xml:space="preserve">. Islamic teachings, which are central to Moroccan identity, emphasize kindness and compassion toward animals. Prophetic traditions encourage the care of animals, providing a moral framework that supports veterinary work. However, traditional beliefs sometimes clash with scientific medicine. For instance, some pet owners may rely on home remedies or traditional healers before seeking professional veterinary help. The</w:t>
      </w:r>
      <w:r>
        <w:t xml:space="preserve"> </w:t>
      </w:r>
      <w:r>
        <w:rPr>
          <w:bCs/>
          <w:b/>
        </w:rPr>
        <w:t xml:space="preserve">Veterinarian</w:t>
      </w:r>
      <w:r>
        <w:t xml:space="preserve"> </w:t>
      </w:r>
      <w:r>
        <w:t xml:space="preserve">must therefore possess not only medical expertise but also cultural competence and communication skills to bridge the gap between modern science and local traditions.</w:t>
      </w:r>
    </w:p>
    <w:p>
      <w:pPr>
        <w:pStyle w:val="BodyText"/>
      </w:pPr>
      <w:r>
        <w:t xml:space="preserve">Eid al-Adha, the Festival of Sacrifice, is another significant event where veterinarians play a crucial role. In</w:t>
      </w:r>
      <w:r>
        <w:t xml:space="preserve"> </w:t>
      </w:r>
      <w:r>
        <w:rPr>
          <w:bCs/>
          <w:b/>
        </w:rPr>
        <w:t xml:space="preserve">Morocco Casablanca</w:t>
      </w:r>
      <w:r>
        <w:t xml:space="preserve">, millions of animals are slaughtered during this holiday. Veterinarians are responsible for ensuring that the slaughter processes comply with halal requirements and animal welfare standards, minimizing suffering while respecting religious practices.</w:t>
      </w:r>
    </w:p>
    <w:bookmarkEnd w:id="23"/>
    <w:bookmarkStart w:id="24" w:name="future-prospects-and-ethical-reflections"/>
    <w:p>
      <w:pPr>
        <w:pStyle w:val="Heading2"/>
      </w:pPr>
      <w:r>
        <w:t xml:space="preserve">Future Prospects and Ethical Reflections</w:t>
      </w:r>
    </w:p>
    <w:p>
      <w:pPr>
        <w:pStyle w:val="FirstParagraph"/>
      </w:pPr>
      <w:r>
        <w:t xml:space="preserve">Looking ahead, the role of the</w:t>
      </w:r>
      <w:r>
        <w:t xml:space="preserve"> </w:t>
      </w:r>
      <w:r>
        <w:rPr>
          <w:bCs/>
          <w:b/>
        </w:rPr>
        <w:t xml:space="preserve">Veterinarian</w:t>
      </w:r>
      <w:r>
        <w:t xml:space="preserve"> </w:t>
      </w:r>
      <w:r>
        <w:t xml:space="preserve">in</w:t>
      </w:r>
      <w:r>
        <w:t xml:space="preserve"> </w:t>
      </w:r>
      <w:r>
        <w:rPr>
          <w:bCs/>
          <w:b/>
        </w:rPr>
        <w:t xml:space="preserve">Morocco Casablanca</w:t>
      </w:r>
      <w:r>
        <w:t xml:space="preserve"> </w:t>
      </w:r>
      <w:r>
        <w:t xml:space="preserve">will likely expand beyond clinical practice. As urbanization continues, there will be a greater need for veterinary epidemiologists, animal behaviorists, and wildlife conservationists. The city’s proximity to both agricultural lands and marine ecosystems creates diverse opportunities for specialization.</w:t>
      </w:r>
    </w:p>
    <w:p>
      <w:pPr>
        <w:pStyle w:val="BodyText"/>
      </w:pPr>
      <w:r>
        <w:t xml:space="preserve">Ethically, veterinarians must continue to advocate for the voiceless animals that inhabit this bustling city. They serve as a moral compass in society, reminding humans of their responsibility towards other living beings. In</w:t>
      </w:r>
      <w:r>
        <w:t xml:space="preserve"> </w:t>
      </w:r>
      <w:r>
        <w:rPr>
          <w:bCs/>
          <w:b/>
        </w:rPr>
        <w:t xml:space="preserve">Morocco Casablanca</w:t>
      </w:r>
      <w:r>
        <w:t xml:space="preserve">, where tradition meets modernity, the veterinarian stands as a symbol of progress and compassion.</w:t>
      </w:r>
    </w:p>
    <w:p>
      <w:pPr>
        <w:pStyle w:val="BodyText"/>
      </w:pPr>
      <w:r>
        <w:t xml:space="preserve">In conclusion, the practice of veterinary medicine in</w:t>
      </w:r>
      <w:r>
        <w:t xml:space="preserve"> </w:t>
      </w:r>
      <w:r>
        <w:rPr>
          <w:bCs/>
          <w:b/>
        </w:rPr>
        <w:t xml:space="preserve">Morocco Casablanca</w:t>
      </w:r>
      <w:r>
        <w:t xml:space="preserve"> </w:t>
      </w:r>
      <w:r>
        <w:t xml:space="preserve">is a testament to resilience and adaptability. It reflects the broader societal changes occurring in Morocco while addressing unique local challenges. The</w:t>
      </w:r>
      <w:r>
        <w:t xml:space="preserve"> </w:t>
      </w:r>
      <w:r>
        <w:rPr>
          <w:bCs/>
          <w:b/>
        </w:rPr>
        <w:t xml:space="preserve">Veterinarian</w:t>
      </w:r>
      <w:r>
        <w:t xml:space="preserve"> </w:t>
      </w:r>
      <w:r>
        <w:t xml:space="preserve">is not merely a doctor for animals but a key stakeholder in public health, cultural preservation, and urban planning. As Casablanca continues to grow, the support for veterinary infrastructure and education becomes essential to ensure that this vital profession can meet the needs of both human and animal citizens alike.</w:t>
      </w:r>
    </w:p>
    <w:p>
      <w:pPr>
        <w:pStyle w:val="BodyText"/>
      </w:pPr>
      <w:r>
        <w:t xml:space="preserve">This reflection underscores that understanding the</w:t>
      </w:r>
      <w:r>
        <w:t xml:space="preserve"> </w:t>
      </w:r>
      <w:r>
        <w:rPr>
          <w:bCs/>
          <w:b/>
        </w:rPr>
        <w:t xml:space="preserve">Veterinarian</w:t>
      </w:r>
      <w:r>
        <w:t xml:space="preserve"> </w:t>
      </w:r>
      <w:r>
        <w:t xml:space="preserve">in</w:t>
      </w:r>
      <w:r>
        <w:t xml:space="preserve"> </w:t>
      </w:r>
      <w:r>
        <w:rPr>
          <w:bCs/>
          <w:b/>
        </w:rPr>
        <w:t xml:space="preserve">Morocco Casablanca</w:t>
      </w:r>
      <w:r>
        <w:t xml:space="preserve"> </w:t>
      </w:r>
      <w:r>
        <w:t xml:space="preserve">requires a holistic view—one that appreciates medical science, cultural nuance, and ethical responsibility. It is through this lens that we can fully grasp the importance of their work in shaping a healthier, more compassionate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Veterinarian in Morocco Casablanca</dc:title>
  <dc:creator/>
  <dc:language>en</dc:language>
  <cp:keywords/>
  <dcterms:created xsi:type="dcterms:W3CDTF">2026-07-29T14:00:58Z</dcterms:created>
  <dcterms:modified xsi:type="dcterms:W3CDTF">2026-07-29T14:00:58Z</dcterms:modified>
</cp:coreProperties>
</file>

<file path=docProps/custom.xml><?xml version="1.0" encoding="utf-8"?>
<Properties xmlns="http://schemas.openxmlformats.org/officeDocument/2006/custom-properties" xmlns:vt="http://schemas.openxmlformats.org/officeDocument/2006/docPropsVTypes"/>
</file>