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Pakistan,</w:t>
      </w:r>
      <w:r>
        <w:t xml:space="preserve"> </w:t>
      </w:r>
      <w:r>
        <w:t xml:space="preserve">Karachi</w:t>
      </w:r>
    </w:p>
    <w:bookmarkStart w:id="27" w:name="Xac7e1c06bdd5aa229d7391670eb393437ea4170"/>
    <w:p>
      <w:pPr>
        <w:pStyle w:val="Heading1"/>
      </w:pPr>
      <w:r>
        <w:t xml:space="preserve">The Critical Role of a Veterinarian in Pakistan, Karachi</w:t>
      </w:r>
    </w:p>
    <w:bookmarkStart w:id="20" w:name="introduction"/>
    <w:p>
      <w:pPr>
        <w:pStyle w:val="Heading2"/>
      </w:pPr>
      <w:r>
        <w:t xml:space="preserve">Introduction</w:t>
      </w:r>
    </w:p>
    <w:p>
      <w:pPr>
        <w:pStyle w:val="FirstParagraph"/>
      </w:pPr>
      <w:r>
        <w:t xml:space="preserve">In the bustling metropolis of Karachi, a city that pulses with the rhythm of over twenty million lives, the intersection of human health and animal welfare is often an invisible thread woven into the fabric of daily existence. This reflection paper seeks to explore the profound significance of a</w:t>
      </w:r>
      <w:r>
        <w:t xml:space="preserve"> </w:t>
      </w:r>
      <w:r>
        <w:rPr>
          <w:bCs/>
          <w:b/>
        </w:rPr>
        <w:t xml:space="preserve">Veterinarian</w:t>
      </w:r>
      <w:r>
        <w:t xml:space="preserve"> </w:t>
      </w:r>
      <w:r>
        <w:t xml:space="preserve">within this specific urban context. It is not merely about treating sick animals; it is about safeguarding public health, preserving biodiversity in an increasingly concrete jungle, and addressing the unique socio-economic challenges faced by pet owners and livestock keepers alike in</w:t>
      </w:r>
      <w:r>
        <w:t xml:space="preserve"> </w:t>
      </w:r>
      <w:r>
        <w:rPr>
          <w:bCs/>
          <w:b/>
        </w:rPr>
        <w:t xml:space="preserve">Pakistan Karachi</w:t>
      </w:r>
      <w:r>
        <w:t xml:space="preserve">. As a student of veterinary science or a concerned citizen of this coastal megacity, one must reflect on the multifaceted responsibilities that define this profession.</w:t>
      </w:r>
    </w:p>
    <w:bookmarkEnd w:id="20"/>
    <w:bookmarkStart w:id="21" w:name="Xb2e2efa54c241cf012bd7aa0d252f0d8a81fea1"/>
    <w:p>
      <w:pPr>
        <w:pStyle w:val="Heading2"/>
      </w:pPr>
      <w:r>
        <w:t xml:space="preserve">The One Health Paradigm: Bridging Species and Sectors</w:t>
      </w:r>
    </w:p>
    <w:p>
      <w:pPr>
        <w:pStyle w:val="FirstParagraph"/>
      </w:pPr>
      <w:r>
        <w:t xml:space="preserve">The most immediate reflection upon considering the role of a veterinarian in Karachi is the application of the "One Health" concept. In a densely populated urban center like Karachi, where humans, domestic pets, street dogs, and even wild birds share limited space, zoonotic diseases pose a significant threat. A</w:t>
      </w:r>
      <w:r>
        <w:t xml:space="preserve"> </w:t>
      </w:r>
      <w:r>
        <w:rPr>
          <w:bCs/>
          <w:b/>
        </w:rPr>
        <w:t xml:space="preserve">Veterinarian</w:t>
      </w:r>
      <w:r>
        <w:t xml:space="preserve"> </w:t>
      </w:r>
      <w:r>
        <w:t xml:space="preserve">acts as the first line of defense against outbreaks such as rabies and leptospirosis. Reflecting on recent history in</w:t>
      </w:r>
      <w:r>
        <w:t xml:space="preserve"> </w:t>
      </w:r>
      <w:r>
        <w:rPr>
          <w:bCs/>
          <w:b/>
        </w:rPr>
        <w:t xml:space="preserve">Pakistan Karachi</w:t>
      </w:r>
      <w:r>
        <w:t xml:space="preserve">, the fear of viral outbreaks has heightened public awareness regarding hygiene and animal control. The veterinarian is not just a clinician but an epidemiologist, tasked with monitoring animal populations to prevent diseases from jumping the species barrier to humans. This responsibility elevates the profession from a service-based job to a critical component of national security and public safety.</w:t>
      </w:r>
    </w:p>
    <w:bookmarkEnd w:id="21"/>
    <w:bookmarkStart w:id="22" w:name="X52e96c85221f054ff30348a9c9eb591aba307de"/>
    <w:p>
      <w:pPr>
        <w:pStyle w:val="Heading2"/>
      </w:pPr>
      <w:r>
        <w:t xml:space="preserve">The Urban Challenge: Stray Animals and Population Control</w:t>
      </w:r>
    </w:p>
    <w:p>
      <w:pPr>
        <w:pStyle w:val="FirstParagraph"/>
      </w:pPr>
      <w:r>
        <w:t xml:space="preserve">Karachi presents a unique ecological challenge that few other cities in the world face with such intensity: the sheer volume of stray dogs. The streets are filled with canine populations that often struggle for survival, leading to conflicts between animal rights activists, municipal authorities, and residents. Herein lies a complex ethical dilemma for the</w:t>
      </w:r>
      <w:r>
        <w:t xml:space="preserve"> </w:t>
      </w:r>
      <w:r>
        <w:rPr>
          <w:bCs/>
          <w:b/>
        </w:rPr>
        <w:t xml:space="preserve">Veterinarian</w:t>
      </w:r>
      <w:r>
        <w:t xml:space="preserve">. They are called upon to manage population growth through sterilization campaigns (ABC - Abduct Sterilize Vaccinate) rather than culling. This requires not only surgical skill but also immense patience, logistical planning, and community engagement. Reflecting on this, it becomes clear that the veterinarian in Karachi must be a diplomat as much as a doctor. They must navigate public sentiment, advocate for humane treatment laws under the Animal Welfare Act of Pakistan, and educate citizens on coexistence.</w:t>
      </w:r>
    </w:p>
    <w:bookmarkEnd w:id="22"/>
    <w:bookmarkStart w:id="23" w:name="X0c05e0f2f394b8a1ddb602a7a9b64c0a39bf9cf"/>
    <w:p>
      <w:pPr>
        <w:pStyle w:val="Heading2"/>
      </w:pPr>
      <w:r>
        <w:t xml:space="preserve">Companion Animals: The Rise of Pet Culture</w:t>
      </w:r>
    </w:p>
    <w:p>
      <w:pPr>
        <w:pStyle w:val="FirstParagraph"/>
      </w:pPr>
      <w:r>
        <w:t xml:space="preserve">In recent decades, there has been a noticeable shift in</w:t>
      </w:r>
      <w:r>
        <w:t xml:space="preserve"> </w:t>
      </w:r>
      <w:r>
        <w:rPr>
          <w:bCs/>
          <w:b/>
        </w:rPr>
        <w:t xml:space="preserve">Pakistan Karachi</w:t>
      </w:r>
      <w:r>
        <w:t xml:space="preserve">'s socio-cultural landscape regarding companion animals. What was once considered taboo or irrelevant has become a mainstream aspect of middle-class life. Dogs and cats are increasingly viewed as family members, leading to a surge in demand for specialized veterinary care. This reflects a growing awareness of animal welfare standards. However, this rise also brings challenges such as the lack of specialized facilities for exotic pets, inadequate nutrition knowledge among owners, and the stress-induced behavioral issues resulting from urban noise pollution and confined living spaces. A modern</w:t>
      </w:r>
      <w:r>
        <w:t xml:space="preserve"> </w:t>
      </w:r>
      <w:r>
        <w:rPr>
          <w:bCs/>
          <w:b/>
        </w:rPr>
        <w:t xml:space="preserve">Veterinarian</w:t>
      </w:r>
      <w:r>
        <w:t xml:space="preserve"> </w:t>
      </w:r>
      <w:r>
        <w:t xml:space="preserve">in Karachi must therefore adapt to these changing dynamics, offering services ranging from preventive cardiology to behavioral counseling. This evolution signifies a maturing of society's relationship with animals, moving away from utilitarian views toward empathy-based stewardship.</w:t>
      </w:r>
    </w:p>
    <w:bookmarkEnd w:id="23"/>
    <w:bookmarkStart w:id="24" w:name="X48db8155029457cd5d0c7bd045a5a516ddde4e8"/>
    <w:p>
      <w:pPr>
        <w:pStyle w:val="Heading2"/>
      </w:pPr>
      <w:r>
        <w:t xml:space="preserve">Livestock and Food Security: The Rural-Urban Link</w:t>
      </w:r>
    </w:p>
    <w:p>
      <w:pPr>
        <w:pStyle w:val="FirstParagraph"/>
      </w:pPr>
      <w:r>
        <w:t xml:space="preserve">While Karachi is primarily an urban hub, its connection to the agricultural hinterlands of Sindh and Punjab is vital for food security. The city's meat markets, dairy supply chains, and poultry farms rely heavily on the health of livestock. A</w:t>
      </w:r>
      <w:r>
        <w:t xml:space="preserve"> </w:t>
      </w:r>
      <w:r>
        <w:rPr>
          <w:bCs/>
          <w:b/>
        </w:rPr>
        <w:t xml:space="preserve">Veterinarian</w:t>
      </w:r>
      <w:r>
        <w:t xml:space="preserve"> </w:t>
      </w:r>
      <w:r>
        <w:t xml:space="preserve">plays a pivotal role in ensuring that the food reaching Karachi’s consumers is safe from antimicrobial resistance, drug residues, and contagious diseases like Foot-and-Mouth Disease (FMD) or Lumpy Skin Disease. Reflecting on this aspect, one realizes that the profession extends beyond clinical practice into regulatory enforcement and supply chain management. In a country like</w:t>
      </w:r>
      <w:r>
        <w:t xml:space="preserve"> </w:t>
      </w:r>
      <w:r>
        <w:rPr>
          <w:bCs/>
          <w:b/>
        </w:rPr>
        <w:t xml:space="preserve">Pakistan Karachi</w:t>
      </w:r>
      <w:r>
        <w:t xml:space="preserve">, where meat consumption is culturally significant during religious festivals such as Eid-ul-Adha, the veterinarian’s role in inspecting animals and ensuring humane slaughter practices becomes paramount to maintaining both health standards and cultural integrity.</w:t>
      </w:r>
    </w:p>
    <w:bookmarkEnd w:id="24"/>
    <w:bookmarkStart w:id="25" w:name="economic-barriers-and-accessibility"/>
    <w:p>
      <w:pPr>
        <w:pStyle w:val="Heading2"/>
      </w:pPr>
      <w:r>
        <w:t xml:space="preserve">Economic Barriers and Accessibility</w:t>
      </w:r>
    </w:p>
    <w:p>
      <w:pPr>
        <w:pStyle w:val="FirstParagraph"/>
      </w:pPr>
      <w:r>
        <w:t xml:space="preserve">A critical reflection must also address the economic disparity inherent in veterinary care within Karachi. The cost of advanced diagnostics, surgeries, and medications often places high-quality care out of reach for a large portion of the population. This creates a two-tiered system where wealthy neighborhoods have access to state-of-the-art animal hospitals while lower-income areas rely on overburdened government clinics or unqualified practitioners. For the aspiring or practicing</w:t>
      </w:r>
      <w:r>
        <w:t xml:space="preserve"> </w:t>
      </w:r>
      <w:r>
        <w:rPr>
          <w:bCs/>
          <w:b/>
        </w:rPr>
        <w:t xml:space="preserve">Veterinarian</w:t>
      </w:r>
      <w:r>
        <w:t xml:space="preserve"> </w:t>
      </w:r>
      <w:r>
        <w:t xml:space="preserve">in this environment, there is a moral imperative to advocate for affordable care solutions. Telemedicine initiatives, community vaccination drives, and mobile clinics are emerging as innovative responses to this gap. The profession must evolve to be inclusive, ensuring that animal welfare does not become a luxury good but remains a fundamental right.</w:t>
      </w:r>
    </w:p>
    <w:bookmarkEnd w:id="25"/>
    <w:bookmarkStart w:id="26" w:name="conclusion"/>
    <w:p>
      <w:pPr>
        <w:pStyle w:val="Heading2"/>
      </w:pPr>
      <w:r>
        <w:t xml:space="preserve">Conclusion</w:t>
      </w:r>
    </w:p>
    <w:p>
      <w:pPr>
        <w:pStyle w:val="FirstParagraph"/>
      </w:pPr>
      <w:r>
        <w:t xml:space="preserve">In conclusion, the role of a veterinarian in</w:t>
      </w:r>
      <w:r>
        <w:t xml:space="preserve"> </w:t>
      </w:r>
      <w:r>
        <w:rPr>
          <w:bCs/>
          <w:b/>
        </w:rPr>
        <w:t xml:space="preserve">Pakistan Karachi</w:t>
      </w:r>
      <w:r>
        <w:t xml:space="preserve"> </w:t>
      </w:r>
      <w:r>
        <w:t xml:space="preserve">is dynamic, challenging, and indispensable. It transcends the traditional boundaries of treating individual animals to encompass public health safety, environmental balance, and social responsibility. The veterinarian serves as a guardian at the intersection of human civilization and the natural world. As Karachi continues to grow and transform, so too must the veterinary profession adapt to address emerging threats such as climate change-related diseases, urbanization pressures, and shifting cultural attitudes toward animals. Reflecting on this path requires not only scientific expertise but also compassion, resilience, and a deep commitment to improving the quality of life for all living beings within this vibrant yet volatile city. The future of Karachi’s health depends significantly on the dedication of those who choose to serve as its</w:t>
      </w:r>
      <w:r>
        <w:t xml:space="preserve"> </w:t>
      </w:r>
      <w:r>
        <w:rPr>
          <w:bCs/>
          <w:b/>
        </w:rPr>
        <w:t xml:space="preserve">Veterinarian</w:t>
      </w:r>
      <w:r>
        <w:t xml:space="preser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Critical Role of a Veterinarian in Pakistan, Karachi</dc:title>
  <dc:creator/>
  <cp:keywords/>
  <dcterms:created xsi:type="dcterms:W3CDTF">2026-07-29T15:05:43Z</dcterms:created>
  <dcterms:modified xsi:type="dcterms:W3CDTF">2026-07-29T15:05:43Z</dcterms:modified>
</cp:coreProperties>
</file>

<file path=docProps/custom.xml><?xml version="1.0" encoding="utf-8"?>
<Properties xmlns="http://schemas.openxmlformats.org/officeDocument/2006/custom-properties" xmlns:vt="http://schemas.openxmlformats.org/officeDocument/2006/docPropsVTypes"/>
</file>