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0b16d42ae3fd0d0b218c5427588668b92b54f2a"/>
    <w:p>
      <w:pPr>
        <w:pStyle w:val="Heading1"/>
      </w:pPr>
      <w:r>
        <w:t xml:space="preserve">The Guardian of Life: A Reflection on the Veterinarian in Johannesburg, South Africa</w:t>
      </w:r>
    </w:p>
    <w:p>
      <w:pPr>
        <w:pStyle w:val="FirstParagraph"/>
      </w:pPr>
      <w:r>
        <w:t xml:space="preserve">In the bustling heart of Gauteng province, amidst the towering skyscrapers and sprawling townships that define Johannesburg, there exists a profession that bridges the gap between human civilization and the natural world. This profession is veterinary medicine. Writing this</w:t>
      </w:r>
      <w:r>
        <w:t xml:space="preserve"> </w:t>
      </w:r>
      <w:r>
        <w:rPr>
          <w:bCs/>
          <w:b/>
        </w:rPr>
        <w:t xml:space="preserve">Reflection Paper</w:t>
      </w:r>
      <w:r>
        <w:t xml:space="preserve"> </w:t>
      </w:r>
      <w:r>
        <w:t xml:space="preserve">requires one to look beyond the sterile white coats and clinical procedures to understand the profound socio-economic, ethical, and emotional weight carried by a</w:t>
      </w:r>
      <w:r>
        <w:t xml:space="preserve"> </w:t>
      </w:r>
      <w:r>
        <w:rPr>
          <w:bCs/>
          <w:b/>
        </w:rPr>
        <w:t xml:space="preserve">Veterinarian</w:t>
      </w:r>
      <w:r>
        <w:t xml:space="preserve">, particularly within the unique context of</w:t>
      </w:r>
      <w:r>
        <w:t xml:space="preserve"> </w:t>
      </w:r>
      <w:r>
        <w:rPr>
          <w:bCs/>
          <w:b/>
        </w:rPr>
        <w:t xml:space="preserve">South Africa Johannesburg</w:t>
      </w:r>
      <w:r>
        <w:t xml:space="preserve">.</w:t>
      </w:r>
    </w:p>
    <w:bookmarkStart w:id="20" w:name="X04672c20a2a7c4cb8d56551f5a46d4243ad6a9c"/>
    <w:p>
      <w:pPr>
        <w:pStyle w:val="Heading2"/>
      </w:pPr>
      <w:r>
        <w:t xml:space="preserve">The Intersection of Urbanization and Animal Welfare</w:t>
      </w:r>
    </w:p>
    <w:p>
      <w:pPr>
        <w:pStyle w:val="FirstParagraph"/>
      </w:pPr>
      <w:r>
        <w:t xml:space="preserve">Johannesburg is often described as the economic engine of South Africa, a city that never sleeps. However, this rapid urbanization presents complex challenges for animal welfare. In a city where land is at a premium, the relationship between humans and animals becomes strained. The role of the veterinarian in</w:t>
      </w:r>
      <w:r>
        <w:t xml:space="preserve"> </w:t>
      </w:r>
      <w:r>
        <w:rPr>
          <w:bCs/>
          <w:b/>
        </w:rPr>
        <w:t xml:space="preserve">South Africa Johannesburg</w:t>
      </w:r>
      <w:r>
        <w:t xml:space="preserve"> </w:t>
      </w:r>
      <w:r>
        <w:t xml:space="preserve">extends far beyond treating pets in affluent suburbs like Sandton or Hyde Park; it involves navigating the intricate web of public health, stray animal management, and rural-urban livestock transfers.</w:t>
      </w:r>
    </w:p>
    <w:p>
      <w:pPr>
        <w:pStyle w:val="BodyText"/>
      </w:pPr>
      <w:r>
        <w:t xml:space="preserve">In this metropolitan hub, one witnesses a stark dichotomy. On one side are the well-funded clinics offering advanced surgical interventions for beloved companions. On the other are overcrowded shelters in areas like Alexandra or Soweto, where resources are scarce, and the sheer volume of unwanted animals overwhelms available care. A</w:t>
      </w:r>
      <w:r>
        <w:t xml:space="preserve"> </w:t>
      </w:r>
      <w:r>
        <w:rPr>
          <w:bCs/>
          <w:b/>
        </w:rPr>
        <w:t xml:space="preserve">Veterinarian</w:t>
      </w:r>
      <w:r>
        <w:t xml:space="preserve"> </w:t>
      </w:r>
      <w:r>
        <w:t xml:space="preserve">working in this environment must possess not only medical expertise but also immense resilience and adaptability. They serve as advocates for those who cannot speak for themselves, fighting against neglect and abuse in a society that sometimes struggles to prioritize animal rights alongside human development.</w:t>
      </w:r>
    </w:p>
    <w:bookmarkEnd w:id="20"/>
    <w:bookmarkStart w:id="21" w:name="X48e941e081e7b7e1bff1069f117cffbe77451e0"/>
    <w:p>
      <w:pPr>
        <w:pStyle w:val="Heading2"/>
      </w:pPr>
      <w:r>
        <w:t xml:space="preserve">The Economic Crucible: Livestock and Public Health</w:t>
      </w:r>
    </w:p>
    <w:p>
      <w:pPr>
        <w:pStyle w:val="FirstParagraph"/>
      </w:pPr>
      <w:r>
        <w:t xml:space="preserve">To reflect truly on the impact of veterinary services in this region, one must acknowledge the agricultural backbone of South Africa. Even within the peri-urban edges of Johannesburg, livestock farming remains a critical livelihood for many communities. Here, the veterinarian acts as a guardian of food security and economic stability. Diseases such as Foot and Mouth Disease or contagious bovine pleuropneumonia can devastate herds, wiping out years of hard work in days.</w:t>
      </w:r>
    </w:p>
    <w:p>
      <w:pPr>
        <w:pStyle w:val="BodyText"/>
      </w:pPr>
      <w:r>
        <w:t xml:space="preserve">In</w:t>
      </w:r>
      <w:r>
        <w:t xml:space="preserve"> </w:t>
      </w:r>
      <w:r>
        <w:rPr>
          <w:bCs/>
          <w:b/>
        </w:rPr>
        <w:t xml:space="preserve">South Africa Johannesburg</w:t>
      </w:r>
      <w:r>
        <w:t xml:space="preserve">, the movement of animals from rural farming areas to urban markets creates a high-risk zone for disease transmission. The veterinarian is on the front lines of this biosecurity challenge. Their role involves rigorous inspection, vaccination campaigns, and education for farmers who may lack formal training in modern animal husbandry. This aspect of veterinary medicine highlights a critical intersection: the health of the animal is directly linked to the economic survival of rural families and the safety of urban food supplies.</w:t>
      </w:r>
    </w:p>
    <w:bookmarkEnd w:id="21"/>
    <w:bookmarkStart w:id="22" w:name="zoonotic-threats-and-one-health"/>
    <w:p>
      <w:pPr>
        <w:pStyle w:val="Heading2"/>
      </w:pPr>
      <w:r>
        <w:t xml:space="preserve">Zoonotic Threats and One Health</w:t>
      </w:r>
    </w:p>
    <w:p>
      <w:pPr>
        <w:pStyle w:val="FirstParagraph"/>
      </w:pPr>
      <w:r>
        <w:t xml:space="preserve">The concept of "One Health"—the interconnectedness between human, animal, and environmental health—is particularly pertinent in a densely populated metropolis like Johannesburg. Zoonotic diseases, those that jump from animals to humans, pose a constant threat. From rabies in stray dogs to tuberculosis transmitted from cattle to humans, the veterinarian serves as an early warning system for public health crises.</w:t>
      </w:r>
    </w:p>
    <w:p>
      <w:pPr>
        <w:pStyle w:val="BodyText"/>
      </w:pPr>
      <w:r>
        <w:t xml:space="preserve">Reflecting on recent global health events has further underscored the importance of this role. In</w:t>
      </w:r>
      <w:r>
        <w:t xml:space="preserve"> </w:t>
      </w:r>
      <w:r>
        <w:rPr>
          <w:bCs/>
          <w:b/>
        </w:rPr>
        <w:t xml:space="preserve">South Africa Johannesburg</w:t>
      </w:r>
      <w:r>
        <w:t xml:space="preserve">, veterinarians collaborate closely with municipal authorities and healthcare professionals to monitor disease vectors. Whether it is managing outbreaks in wildlife populations at the city’s edge or controlling rabies in urban dog populations, their work is a silent shield protecting human health. This collaborative approach demands that the</w:t>
      </w:r>
      <w:r>
        <w:t xml:space="preserve"> </w:t>
      </w:r>
      <w:r>
        <w:rPr>
          <w:bCs/>
          <w:b/>
        </w:rPr>
        <w:t xml:space="preserve">Veterinarian</w:t>
      </w:r>
      <w:r>
        <w:t xml:space="preserve"> </w:t>
      </w:r>
      <w:r>
        <w:t xml:space="preserve">be part biologist, part diplomat, and part public servant.</w:t>
      </w:r>
    </w:p>
    <w:bookmarkEnd w:id="22"/>
    <w:bookmarkStart w:id="23" w:name="cultural-nuances-and-community-trust"/>
    <w:p>
      <w:pPr>
        <w:pStyle w:val="Heading2"/>
      </w:pPr>
      <w:r>
        <w:t xml:space="preserve">Cultural Nuances and Community Trust</w:t>
      </w:r>
    </w:p>
    <w:p>
      <w:pPr>
        <w:pStyle w:val="FirstParagraph"/>
      </w:pPr>
      <w:r>
        <w:t xml:space="preserve">Johannesburg is a city of diverse cultures and languages. The practice of veterinary medicine here cannot be siloed in clinical detachment; it must engage with the community. In many townships, traditional beliefs about animals and healing coexist with modern science. A successful veterinarian in this context must demonstrate cultural sensitivity and build trust. They must explain medical interventions in ways that respect local traditions while adhering to scientific standards.</w:t>
      </w:r>
    </w:p>
    <w:p>
      <w:pPr>
        <w:pStyle w:val="BodyText"/>
      </w:pPr>
      <w:r>
        <w:t xml:space="preserve">This cultural bridge-building is essential for effective animal welfare promotion. When a</w:t>
      </w:r>
      <w:r>
        <w:t xml:space="preserve"> </w:t>
      </w:r>
      <w:r>
        <w:rPr>
          <w:bCs/>
          <w:b/>
        </w:rPr>
        <w:t xml:space="preserve">Veterinarian</w:t>
      </w:r>
      <w:r>
        <w:t xml:space="preserve"> </w:t>
      </w:r>
      <w:r>
        <w:t xml:space="preserve">takes the time to listen to a community elder’s concerns or explains the benefits of vaccination in simple, respectful terms, they transform from an outsider authority into a trusted partner. This human element is often overlooked in technical discussions but is vital for long-term success in</w:t>
      </w:r>
      <w:r>
        <w:t xml:space="preserve"> </w:t>
      </w:r>
      <w:r>
        <w:rPr>
          <w:bCs/>
          <w:b/>
        </w:rPr>
        <w:t xml:space="preserve">South Africa Johannesburg</w:t>
      </w:r>
      <w:r>
        <w:t xml:space="preserve">.</w:t>
      </w:r>
    </w:p>
    <w:bookmarkEnd w:id="23"/>
    <w:bookmarkStart w:id="24" w:name="Xb42d62135d8d16f41c9bfd723e73e8bd1290aee"/>
    <w:p>
      <w:pPr>
        <w:pStyle w:val="Heading2"/>
      </w:pPr>
      <w:r>
        <w:t xml:space="preserve">The Emotional Toll and Professional Resilience</w:t>
      </w:r>
    </w:p>
    <w:p>
      <w:pPr>
        <w:pStyle w:val="FirstParagraph"/>
      </w:pPr>
      <w:r>
        <w:t xml:space="preserve">No reflection on this profession would be complete without addressing the emotional burden it carries. Euthanasia, witnessing abuse, and dealing with financial constraints of clients are daily realities. In a city marked by high unemployment rates, many pet owners face difficult choices between their own survival and their animal’s care. The veterinarian often finds themselves navigating these moral dilemmas, offering compassion when they cannot always afford to offer solutions.</w:t>
      </w:r>
    </w:p>
    <w:p>
      <w:pPr>
        <w:pStyle w:val="BodyText"/>
      </w:pPr>
      <w:r>
        <w:t xml:space="preserve">Despite these challenges, the reward is profound. Saving a life, easing pain, and restoring health provides a sense of purpose that transcends financial gain. The bond between the animal and its owner is sacred in many households here. By preserving this bond, the veterinarian upholds a piece of human dignity and love.</w:t>
      </w:r>
    </w:p>
    <w:bookmarkEnd w:id="24"/>
    <w:bookmarkStart w:id="25" w:name="conclusion"/>
    <w:p>
      <w:pPr>
        <w:pStyle w:val="Heading2"/>
      </w:pPr>
      <w:r>
        <w:t xml:space="preserve">Conclusion</w:t>
      </w:r>
    </w:p>
    <w:p>
      <w:pPr>
        <w:pStyle w:val="FirstParagraph"/>
      </w:pPr>
      <w:r>
        <w:t xml:space="preserve">In conclusion, the role of the veterinarian in Johannesburg is multifaceted and deeply significant. It is not merely about treating sick animals; it is about safeguarding public health, supporting economic stability, respecting cultural diversity, and upholding ethical standards in a rapidly changing urban landscape. As</w:t>
      </w:r>
      <w:r>
        <w:t xml:space="preserve"> </w:t>
      </w:r>
      <w:r>
        <w:rPr>
          <w:bCs/>
          <w:b/>
        </w:rPr>
        <w:t xml:space="preserve">South Africa Johannesburg</w:t>
      </w:r>
      <w:r>
        <w:t xml:space="preserve"> </w:t>
      </w:r>
      <w:r>
        <w:t xml:space="preserve">continues to grow and evolve, the need for compassionate, skilled, and community-engaged veterinary professionals will only increase. This</w:t>
      </w:r>
      <w:r>
        <w:t xml:space="preserve"> </w:t>
      </w:r>
      <w:r>
        <w:rPr>
          <w:bCs/>
          <w:b/>
        </w:rPr>
        <w:t xml:space="preserve">Reflection Paper</w:t>
      </w:r>
      <w:r>
        <w:t xml:space="preserve"> </w:t>
      </w:r>
      <w:r>
        <w:t xml:space="preserve">serves as an acknowledgment of their unsung contributions to the fabric of society.</w:t>
      </w:r>
    </w:p>
    <w:p>
      <w:pPr>
        <w:pStyle w:val="BodyText"/>
      </w:pPr>
      <w:r>
        <w:t xml:space="preserve">The veterinarian in this region stands as a testament to the interdependence of all living beings. They remind us that progress is not measured solely by economic indicators but by how we treat our most vulnerable creatures. In the heart of Africa’s largest city, their work is a beacon of hope and responsibility, proving that even in concrete jungles, compassion for animals remains a vital human virtue.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Veterinarian in South Africa, Johannesburg</dc:title>
  <dc:creator/>
  <dc:language>en</dc:language>
  <cp:keywords/>
  <dcterms:created xsi:type="dcterms:W3CDTF">2026-07-30T02:25:57Z</dcterms:created>
  <dcterms:modified xsi:type="dcterms:W3CDTF">2026-07-30T02:25:57Z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