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Vocation</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584527ae04fadfb17cf75186df36641a839e45b"/>
    <w:p>
      <w:pPr>
        <w:pStyle w:val="Heading1"/>
      </w:pPr>
      <w:r>
        <w:t xml:space="preserve">The Healing Bond in the Bayou City:</w:t>
      </w:r>
      <w:r>
        <w:br/>
      </w:r>
      <w:r>
        <w:t xml:space="preserve">A Reflection on the Role of the Veterinarian in United States Houston</w:t>
      </w:r>
    </w:p>
    <w:p>
      <w:pPr>
        <w:pStyle w:val="FirstParagraph"/>
      </w:pPr>
      <w:r>
        <w:t xml:space="preserve">The profession of medicine is often viewed through a human-centric lens, yet its most profound expressions frequently occur in silent rooms where non-verbal communication is the only bridge between caregiver and patient. For me, reflecting upon the role of a</w:t>
      </w:r>
      <w:r>
        <w:t xml:space="preserve"> </w:t>
      </w:r>
      <w:r>
        <w:rPr>
          <w:bCs/>
          <w:b/>
        </w:rPr>
        <w:t xml:space="preserve">Veterinarian</w:t>
      </w:r>
      <w:r>
        <w:t xml:space="preserve"> </w:t>
      </w:r>
      <w:r>
        <w:t xml:space="preserve">has been less about studying anatomy or pharmacology, and more about understanding the intricate dance of empathy that exists when one species attempts to heal another. This reflection seeks to explore this vocation not in a generic vacuum, but specifically within the dynamic, humid, and fiercely diverse context of</w:t>
      </w:r>
      <w:r>
        <w:t xml:space="preserve"> </w:t>
      </w:r>
      <w:r>
        <w:rPr>
          <w:bCs/>
          <w:b/>
        </w:rPr>
        <w:t xml:space="preserve">United States Houston</w:t>
      </w:r>
      <w:r>
        <w:t xml:space="preserve">. To practice veterinary medicine here is to engage with a unique intersection of urban sprawl, industrial power, agricultural heritage, and profound community resilience.</w:t>
      </w:r>
    </w:p>
    <w:bookmarkStart w:id="20" w:name="the-unique-landscape-of-houston"/>
    <w:p>
      <w:pPr>
        <w:pStyle w:val="Heading2"/>
      </w:pPr>
      <w:r>
        <w:t xml:space="preserve">The Unique Landscape of Houston</w:t>
      </w:r>
    </w:p>
    <w:p>
      <w:pPr>
        <w:pStyle w:val="FirstParagraph"/>
      </w:pPr>
      <w:r>
        <w:t xml:space="preserve">Houston is a city that defies simple categorization. It is the energy capital of the world, yet it possesses a sprawling suburban charm that feels almost rural in its outskirts. It is a hub for global trade and medical research, sitting just miles away from some of the most advanced healthcare facilities on the planet. For a</w:t>
      </w:r>
      <w:r>
        <w:t xml:space="preserve"> </w:t>
      </w:r>
      <w:r>
        <w:rPr>
          <w:bCs/>
          <w:b/>
        </w:rPr>
        <w:t xml:space="preserve">Veterinarian</w:t>
      </w:r>
      <w:r>
        <w:t xml:space="preserve">, this environment presents both opportunities and distinct challenges. The sheer size of the city means that animal populations are vast and varied. From high-end companion animals in neighborhoods like River Oaks to working livestock in surrounding counties, the scope of practice is incredibly broad.</w:t>
      </w:r>
    </w:p>
    <w:p>
      <w:pPr>
        <w:pStyle w:val="BodyText"/>
      </w:pPr>
      <w:r>
        <w:t xml:space="preserve">Furthermore, Houston’s climate plays a significant role in veterinary care. The humidity and heat create a breeding ground for specific vector-borne diseases such as Lyme disease, heartworm, and various tick-borne illnesses. A</w:t>
      </w:r>
      <w:r>
        <w:t xml:space="preserve"> </w:t>
      </w:r>
      <w:r>
        <w:rPr>
          <w:bCs/>
          <w:b/>
        </w:rPr>
        <w:t xml:space="preserve">Veterinarian</w:t>
      </w:r>
      <w:r>
        <w:t xml:space="preserve"> </w:t>
      </w:r>
      <w:r>
        <w:t xml:space="preserve">here must be acutely aware of seasonal health trends that differ sharply from those in cooler northern states or arid western regions. This environmental factor dictates a proactive approach to preventative care that is deeply integrated into the daily workflow of clinics across</w:t>
      </w:r>
      <w:r>
        <w:t xml:space="preserve"> </w:t>
      </w:r>
      <w:r>
        <w:rPr>
          <w:bCs/>
          <w:b/>
        </w:rPr>
        <w:t xml:space="preserve">United States Houston</w:t>
      </w:r>
      <w:r>
        <w:t xml:space="preserve">.</w:t>
      </w:r>
    </w:p>
    <w:bookmarkEnd w:id="20"/>
    <w:bookmarkStart w:id="21" w:name="the-emotional-weight-of-the-profession"/>
    <w:p>
      <w:pPr>
        <w:pStyle w:val="Heading2"/>
      </w:pPr>
      <w:r>
        <w:t xml:space="preserve">The Emotional Weight of the Profession</w:t>
      </w:r>
    </w:p>
    <w:p>
      <w:pPr>
        <w:pStyle w:val="FirstParagraph"/>
      </w:pPr>
      <w:r>
        <w:t xml:space="preserve">Beyond the medical specifics, being a</w:t>
      </w:r>
      <w:r>
        <w:t xml:space="preserve"> </w:t>
      </w:r>
      <w:r>
        <w:rPr>
          <w:bCs/>
          <w:b/>
        </w:rPr>
        <w:t xml:space="preserve">Veterinarian</w:t>
      </w:r>
      <w:r>
        <w:t xml:space="preserve"> </w:t>
      </w:r>
      <w:r>
        <w:t xml:space="preserve">requires a specific type of emotional fortitude. In many communities, pets are not merely animals; they are family members. In Houston, where family ties and community bonds are strong cultural pillars, this sentiment is amplified. When a</w:t>
      </w:r>
      <w:r>
        <w:t xml:space="preserve"> </w:t>
      </w:r>
      <w:r>
        <w:rPr>
          <w:bCs/>
          <w:b/>
        </w:rPr>
        <w:t xml:space="preserve">Veterinarian</w:t>
      </w:r>
      <w:r>
        <w:t xml:space="preserve"> </w:t>
      </w:r>
      <w:r>
        <w:t xml:space="preserve">delivers difficult news regarding the health or passing of a beloved pet, they are not just treating an animal; they are supporting a grieving human being who views their companion as an irreplaceable source of love and stability.</w:t>
      </w:r>
    </w:p>
    <w:p>
      <w:pPr>
        <w:pStyle w:val="BodyText"/>
      </w:pPr>
      <w:r>
        <w:t xml:space="preserve">I have reflected on how this dynamic changes the nature of medical consent. Unlike in human medicine, where autonomy is paramount, veterinary patients cannot speak for themselves. The</w:t>
      </w:r>
      <w:r>
        <w:t xml:space="preserve"> </w:t>
      </w:r>
      <w:r>
        <w:rPr>
          <w:bCs/>
          <w:b/>
        </w:rPr>
        <w:t xml:space="preserve">Veterinarian</w:t>
      </w:r>
      <w:r>
        <w:t xml:space="preserve"> </w:t>
      </w:r>
      <w:r>
        <w:t xml:space="preserve">must act as both physician and advocate, interpreting subtle signs of pain or distress through body language and behavior. This requires a level of observational skill that goes beyond textbook learning. It demands patience and the ability to build trust with animals who may be fearful or in pain, especially in a busy metropolitan setting like Houston where noise levels can be high and environments stressful for sensitive creatures.</w:t>
      </w:r>
    </w:p>
    <w:bookmarkEnd w:id="21"/>
    <w:bookmarkStart w:id="22" w:name="Xf8323cd724aa26045148a288f8482e7bee727fe"/>
    <w:p>
      <w:pPr>
        <w:pStyle w:val="Heading2"/>
      </w:pPr>
      <w:r>
        <w:t xml:space="preserve">Public Health and Zoonotic Responsibilities</w:t>
      </w:r>
    </w:p>
    <w:p>
      <w:pPr>
        <w:pStyle w:val="FirstParagraph"/>
      </w:pPr>
      <w:r>
        <w:t xml:space="preserve">In</w:t>
      </w:r>
      <w:r>
        <w:t xml:space="preserve"> </w:t>
      </w:r>
      <w:r>
        <w:rPr>
          <w:bCs/>
          <w:b/>
        </w:rPr>
        <w:t xml:space="preserve">United States Houston</w:t>
      </w:r>
      <w:r>
        <w:t xml:space="preserve">, the role of the</w:t>
      </w:r>
      <w:r>
        <w:t xml:space="preserve"> </w:t>
      </w:r>
      <w:r>
        <w:rPr>
          <w:bCs/>
          <w:b/>
        </w:rPr>
        <w:t xml:space="preserve">Veterinarian</w:t>
      </w:r>
      <w:r>
        <w:t xml:space="preserve"> </w:t>
      </w:r>
      <w:r>
        <w:t xml:space="preserve">extends significantly into public health. As a major international gateway, the city sees a constant flow of people and goods from around the globe. This connectivity brings with it risks related to zoonotic diseases—conditions that can be transmitted between animals and humans. The post-pandemic era has heightened awareness of these links, placing greater importance on veterinary oversight in disease surveillance.</w:t>
      </w:r>
    </w:p>
    <w:p>
      <w:pPr>
        <w:pStyle w:val="BodyText"/>
      </w:pPr>
      <w:r>
        <w:t xml:space="preserve">A</w:t>
      </w:r>
      <w:r>
        <w:t xml:space="preserve"> </w:t>
      </w:r>
      <w:r>
        <w:rPr>
          <w:bCs/>
          <w:b/>
        </w:rPr>
        <w:t xml:space="preserve">Veterinarian</w:t>
      </w:r>
      <w:r>
        <w:t xml:space="preserve"> </w:t>
      </w:r>
      <w:r>
        <w:t xml:space="preserve">in this region acts as a sentinel for public health. Whether managing rabies control programs, monitoring exotic pet diseases that could spill over into human populations, or ensuring food safety through the inspection of livestock and poultry products, the responsibilities are vast. The proximity to major agricultural producers in Texas means that urban</w:t>
      </w:r>
      <w:r>
        <w:t xml:space="preserve"> </w:t>
      </w:r>
      <w:r>
        <w:rPr>
          <w:bCs/>
          <w:b/>
        </w:rPr>
        <w:t xml:space="preserve">Veterinarians</w:t>
      </w:r>
      <w:r>
        <w:t xml:space="preserve"> </w:t>
      </w:r>
      <w:r>
        <w:t xml:space="preserve">often collaborate with rural practitioners and public health officials to create a cohesive network of disease prevention. This collaborative aspect is crucial in maintaining the health of both the animal population and the human residents of</w:t>
      </w:r>
      <w:r>
        <w:t xml:space="preserve"> </w:t>
      </w:r>
      <w:r>
        <w:rPr>
          <w:bCs/>
          <w:b/>
        </w:rPr>
        <w:t xml:space="preserve">United States Houston</w:t>
      </w:r>
      <w:r>
        <w:t xml:space="preserve">.</w:t>
      </w:r>
    </w:p>
    <w:bookmarkEnd w:id="22"/>
    <w:bookmarkStart w:id="23" w:name="the-human-element-community-trust"/>
    <w:p>
      <w:pPr>
        <w:pStyle w:val="Heading2"/>
      </w:pPr>
      <w:r>
        <w:t xml:space="preserve">The Human Element: Community Trust</w:t>
      </w:r>
    </w:p>
    <w:p>
      <w:pPr>
        <w:pStyle w:val="FirstParagraph"/>
      </w:pPr>
      <w:r>
        <w:t xml:space="preserve">Houston is a melting pot of cultures, and this diversity influences how pet ownership and veterinary care are perceived. A skilled</w:t>
      </w:r>
      <w:r>
        <w:t xml:space="preserve"> </w:t>
      </w:r>
      <w:r>
        <w:rPr>
          <w:bCs/>
          <w:b/>
        </w:rPr>
        <w:t xml:space="preserve">Veterinarian</w:t>
      </w:r>
      <w:r>
        <w:t xml:space="preserve"> </w:t>
      </w:r>
      <w:r>
        <w:t xml:space="preserve">must be culturally competent, understanding the diverse ways in which different communities value animals. For some residents, a pet is a luxury; for others, it is a companion born out of necessity in an urban environment where social isolation can be prevalent. Bridging these gaps requires communication skills that transcend language barriers and cultural norms.</w:t>
      </w:r>
    </w:p>
    <w:p>
      <w:pPr>
        <w:pStyle w:val="BodyText"/>
      </w:pPr>
      <w:r>
        <w:t xml:space="preserve">I reflect on how the reputation of veterinary clinics in</w:t>
      </w:r>
      <w:r>
        <w:t xml:space="preserve"> </w:t>
      </w:r>
      <w:r>
        <w:rPr>
          <w:bCs/>
          <w:b/>
        </w:rPr>
        <w:t xml:space="preserve">United States Houston</w:t>
      </w:r>
      <w:r>
        <w:t xml:space="preserve"> </w:t>
      </w:r>
      <w:r>
        <w:t xml:space="preserve">relies heavily on transparency and trust. The cost of veterinary care can be prohibitive, leading to difficult decisions for pet owners who are often balancing their own financial hardships with their love for their animals. A compassionate</w:t>
      </w:r>
      <w:r>
        <w:t xml:space="preserve"> </w:t>
      </w:r>
      <w:r>
        <w:rPr>
          <w:bCs/>
          <w:b/>
        </w:rPr>
        <w:t xml:space="preserve">Veterinarian</w:t>
      </w:r>
      <w:r>
        <w:t xml:space="preserve"> </w:t>
      </w:r>
      <w:r>
        <w:t xml:space="preserve">navigates these ethical dilemmas with grace, offering solutions that prioritize the animal’s welfare while respecting the owner’s circumstances. This balance is perhaps the most challenging aspect of modern veterinary practice in a diverse, economically varied city like Houston.</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Veterinarian</w:t>
      </w:r>
      <w:r>
        <w:t xml:space="preserve"> </w:t>
      </w:r>
      <w:r>
        <w:t xml:space="preserve">in</w:t>
      </w:r>
      <w:r>
        <w:t xml:space="preserve"> </w:t>
      </w:r>
      <w:r>
        <w:rPr>
          <w:bCs/>
          <w:b/>
        </w:rPr>
        <w:t xml:space="preserve">United States Houston</w:t>
      </w:r>
      <w:r>
        <w:t xml:space="preserve">, I am struck by the multifaceted nature of this profession. It is a blend of high-tech medicine, rugged fieldwork, deep emotional intelligence, and public service. The environment of Houston—with its humidity, diversity, industrial scale, and community spirit—shapes every aspect of veterinary care provided within its borders. To be a</w:t>
      </w:r>
      <w:r>
        <w:t xml:space="preserve"> </w:t>
      </w:r>
      <w:r>
        <w:rPr>
          <w:bCs/>
          <w:b/>
        </w:rPr>
        <w:t xml:space="preserve">Veterinarian</w:t>
      </w:r>
      <w:r>
        <w:t xml:space="preserve"> </w:t>
      </w:r>
      <w:r>
        <w:t xml:space="preserve">here is to be an integral part of the city’s social fabric. It requires one to be not just a doctor for animals, but a healer for families and a guardian of public health. As I continue my exploration of this field, I recognize that success in this role demands continuous learning, adaptability, and an unwavering commitment to compassion in every interaction with the animals and people of</w:t>
      </w:r>
      <w:r>
        <w:t xml:space="preserve"> </w:t>
      </w:r>
      <w:r>
        <w:rPr>
          <w:bCs/>
          <w:b/>
        </w:rPr>
        <w:t xml:space="preserve">United States Houston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Vocation of a Veterinarian in United States Houston</dc:title>
  <dc:creator/>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file>