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Videographer</w:t>
      </w:r>
      <w:r>
        <w:t xml:space="preserve"> </w:t>
      </w:r>
      <w:r>
        <w:t xml:space="preserve">in</w:t>
      </w:r>
      <w:r>
        <w:t xml:space="preserve"> </w:t>
      </w:r>
      <w:r>
        <w:t xml:space="preserve">Afghanistan</w:t>
      </w:r>
      <w:r>
        <w:t xml:space="preserve"> </w:t>
      </w:r>
      <w:r>
        <w:t xml:space="preserve">Kabul</w:t>
      </w:r>
    </w:p>
    <w:bookmarkStart w:id="25" w:name="X156594e8aac5601a32bc679a05929fa2cd3c9ae"/>
    <w:p>
      <w:pPr>
        <w:pStyle w:val="Heading1"/>
      </w:pPr>
      <w:r>
        <w:t xml:space="preserve">The Lens of Resilience: A Reflection on the Role of a Videographer in Afghanistan Kabul</w:t>
      </w:r>
    </w:p>
    <w:p>
      <w:pPr>
        <w:pStyle w:val="FirstParagraph"/>
      </w:pPr>
      <w:r>
        <w:t xml:space="preserve">To step into the role of a</w:t>
      </w:r>
      <w:r>
        <w:t xml:space="preserve"> </w:t>
      </w:r>
      <w:r>
        <w:rPr>
          <w:bCs/>
          <w:b/>
        </w:rPr>
        <w:t xml:space="preserve">Videographer</w:t>
      </w:r>
      <w:r>
        <w:t xml:space="preserve"> </w:t>
      </w:r>
      <w:r>
        <w:t xml:space="preserve">within the complex and historically charged landscape of Afghanistan, specifically in its capital city, Kabul, is to accept a responsibility that extends far beyond technical proficiency. It is an assignment that demands profound cultural sensitivity, emotional resilience, and an unwavering ethical compass. The act of recording video in this context transforms from a mere documentation process into an act of witness. As I reflect on the implications of this position, it becomes clear that the</w:t>
      </w:r>
      <w:r>
        <w:t xml:space="preserve"> </w:t>
      </w:r>
      <w:r>
        <w:rPr>
          <w:bCs/>
          <w:b/>
        </w:rPr>
        <w:t xml:space="preserve">Videographer</w:t>
      </w:r>
      <w:r>
        <w:t xml:space="preserve"> </w:t>
      </w:r>
      <w:r>
        <w:t xml:space="preserve">serves as both a chronicler of history and a fragile bridge between the isolated reality of Kabul and the global consciousness. The interplay between technology, trauma, and truth defines this unique professional journey.</w:t>
      </w:r>
    </w:p>
    <w:bookmarkStart w:id="20" w:name="the-weight-of-observation-in-kabul"/>
    <w:p>
      <w:pPr>
        <w:pStyle w:val="Heading2"/>
      </w:pPr>
      <w:r>
        <w:t xml:space="preserve">The Weight of Observation in Kabul</w:t>
      </w:r>
    </w:p>
    <w:p>
      <w:pPr>
        <w:pStyle w:val="FirstParagraph"/>
      </w:pPr>
      <w:r>
        <w:t xml:space="preserve">Kabul is a city that speaks in whispers as much as it does in shouts. It is a place where ancient traditions collide violently with modern aspirations, where the silence of loss often drowns out the noise of daily survival. For a</w:t>
      </w:r>
      <w:r>
        <w:t xml:space="preserve"> </w:t>
      </w:r>
      <w:r>
        <w:rPr>
          <w:bCs/>
          <w:b/>
        </w:rPr>
        <w:t xml:space="preserve">Videographer</w:t>
      </w:r>
      <w:r>
        <w:t xml:space="preserve">, walking through the streets of Kabul means navigating an environment where every frame carries potential consequence. The visual language here is dense; colors are vibrant yet underscored by shadows, and faces tell stories that words cannot fully capture. The primary reflection here is one of humility. One must acknowledge that they are a guest in a space marked by decades of conflict. The camera lens, often seen as an objective tool, becomes highly subjective in its impact on the subjects it frames.</w:t>
      </w:r>
    </w:p>
    <w:p>
      <w:pPr>
        <w:pStyle w:val="BodyText"/>
      </w:pPr>
      <w:r>
        <w:t xml:space="preserve">In Kabul, the presence of recording equipment can evoke immediate reactions ranging from curiosity to fear. To many locals who have suffered under surveillance and censorship in previous regimes, a camera is not just a device for storytelling; it is an instrument of power. Therefore, the</w:t>
      </w:r>
      <w:r>
        <w:t xml:space="preserve"> </w:t>
      </w:r>
      <w:r>
        <w:rPr>
          <w:bCs/>
          <w:b/>
        </w:rPr>
        <w:t xml:space="preserve">Videographer</w:t>
      </w:r>
      <w:r>
        <w:t xml:space="preserve"> </w:t>
      </w:r>
      <w:r>
        <w:t xml:space="preserve">must first establish trust before establishing focus. This requires patience and a departure from the typical journalistic instinct to "get the shot." Instead, the priority becomes human connection. Understanding that every individual in Kabul has a relationship with violence or displacement allows the</w:t>
      </w:r>
      <w:r>
        <w:t xml:space="preserve"> </w:t>
      </w:r>
      <w:r>
        <w:rPr>
          <w:bCs/>
          <w:b/>
        </w:rPr>
        <w:t xml:space="preserve">Videographer</w:t>
      </w:r>
      <w:r>
        <w:t xml:space="preserve"> </w:t>
      </w:r>
      <w:r>
        <w:t xml:space="preserve">to approach interviews not as interrogations, but as conversations. The resulting footage is richer not because of higher resolution, but because it is grounded in authentic trust.</w:t>
      </w:r>
    </w:p>
    <w:bookmarkEnd w:id="20"/>
    <w:bookmarkStart w:id="21" w:name="X206e493af7cfa58efb80cf271bfb8f5eb95c22e"/>
    <w:p>
      <w:pPr>
        <w:pStyle w:val="Heading2"/>
      </w:pPr>
      <w:r>
        <w:t xml:space="preserve">Ethical Imperatives and Cultural Sensitivity</w:t>
      </w:r>
    </w:p>
    <w:p>
      <w:pPr>
        <w:pStyle w:val="FirstParagraph"/>
      </w:pPr>
      <w:r>
        <w:t xml:space="preserve">The ethical dimension of working as a</w:t>
      </w:r>
      <w:r>
        <w:t xml:space="preserve"> </w:t>
      </w:r>
      <w:r>
        <w:rPr>
          <w:bCs/>
          <w:b/>
        </w:rPr>
        <w:t xml:space="preserve">Videographer</w:t>
      </w:r>
      <w:r>
        <w:t xml:space="preserve"> </w:t>
      </w:r>
      <w:r>
        <w:t xml:space="preserve">in Afghanistan Kabul cannot be overstated. In many Western contexts, media ethics are discussed in terms of accuracy and fairness. In Kabul, these concepts are intertwined with physical safety and social dignity. Revealing the face or identity of a subject without explicit, informed consent can have dire repercussions for that individual and their family due to the prevailing security climate. Consequently, the</w:t>
      </w:r>
      <w:r>
        <w:t xml:space="preserve"> </w:t>
      </w:r>
      <w:r>
        <w:rPr>
          <w:bCs/>
          <w:b/>
        </w:rPr>
        <w:t xml:space="preserve">Videographer</w:t>
      </w:r>
      <w:r>
        <w:t xml:space="preserve"> </w:t>
      </w:r>
      <w:r>
        <w:t xml:space="preserve">must master the art of anonymity while maintaining emotional resonance. This often involves creative cinematography—focusing on hands working in fields, silhouettes against mountainous backdrops, or audio-heavy narratives where visuals are obscured.</w:t>
      </w:r>
    </w:p>
    <w:p>
      <w:pPr>
        <w:pStyle w:val="BodyText"/>
      </w:pPr>
      <w:r>
        <w:t xml:space="preserve">Furthermore, cultural sensitivity dictates how stories are told. Afghanistan has a rich oral and visual tradition that is often misunderstood by outside observers. A</w:t>
      </w:r>
      <w:r>
        <w:t xml:space="preserve"> </w:t>
      </w:r>
      <w:r>
        <w:rPr>
          <w:bCs/>
          <w:b/>
        </w:rPr>
        <w:t xml:space="preserve">Videographer</w:t>
      </w:r>
      <w:r>
        <w:t xml:space="preserve"> </w:t>
      </w:r>
      <w:r>
        <w:t xml:space="preserve">must resist the urge to impose foreign narrative structures on Afghan realities. The pacing of life in Kabul may be slower; the importance of community consensus may override individual heroism narratives common in Western media. By adapting to these local rhythms, the</w:t>
      </w:r>
      <w:r>
        <w:t xml:space="preserve"> </w:t>
      </w:r>
      <w:r>
        <w:rPr>
          <w:bCs/>
          <w:b/>
        </w:rPr>
        <w:t xml:space="preserve">Videographer</w:t>
      </w:r>
      <w:r>
        <w:t xml:space="preserve"> </w:t>
      </w:r>
      <w:r>
        <w:t xml:space="preserve">avoids exoticizing poverty or trauma. Instead, they humanize it. This reflective practice ensures that the final product respects the agency of its subjects rather than exploiting their suffering for external consumption.</w:t>
      </w:r>
    </w:p>
    <w:bookmarkEnd w:id="21"/>
    <w:bookmarkStart w:id="22" w:name="the-challenge-of-objective-truth"/>
    <w:p>
      <w:pPr>
        <w:pStyle w:val="Heading2"/>
      </w:pPr>
      <w:r>
        <w:t xml:space="preserve">The Challenge of Objective Truth</w:t>
      </w:r>
    </w:p>
    <w:p>
      <w:pPr>
        <w:pStyle w:val="FirstParagraph"/>
      </w:pPr>
      <w:r>
        <w:t xml:space="preserve">Navigating the political landscape of Afghanistan Kabul requires a keen awareness of how images are interpreted both locally and internationally. As a</w:t>
      </w:r>
      <w:r>
        <w:t xml:space="preserve"> </w:t>
      </w:r>
      <w:r>
        <w:rPr>
          <w:bCs/>
          <w:b/>
        </w:rPr>
        <w:t xml:space="preserve">Videographer</w:t>
      </w:r>
      <w:r>
        <w:t xml:space="preserve">, one is often pressured to provide evidence or proof that aligns with specific political narratives, whether those come from local factions or international donors. However, true journalism demands a commitment to nuanced truth over binary simplicity. The reality in Kabul is rarely black and white; it exists in shades of gray where hope and despair coexist within the same household.</w:t>
      </w:r>
    </w:p>
    <w:p>
      <w:pPr>
        <w:pStyle w:val="BodyText"/>
      </w:pPr>
      <w:r>
        <w:t xml:space="preserve">This complexity challenges the</w:t>
      </w:r>
      <w:r>
        <w:t xml:space="preserve"> </w:t>
      </w:r>
      <w:r>
        <w:rPr>
          <w:bCs/>
          <w:b/>
        </w:rPr>
        <w:t xml:space="preserve">Videographer</w:t>
      </w:r>
      <w:r>
        <w:t xml:space="preserve"> </w:t>
      </w:r>
      <w:r>
        <w:t xml:space="preserve">to look beyond the obvious. It is not enough to film a protest or a famine; one must capture the underlying social fabric that allows these events to happen and persist. This might mean documenting the quiet resilience of women running businesses in restrictive environments, or capturing moments of joy amidst rubble—weddings held in displacement camps, children playing cricket with makeshift balls. These images provide a counter-narrative to the dominant discourse of instability. They remind the global audience that Afghanistan Kabul is not just a site of conflict, but a living community with enduring spirit.</w:t>
      </w:r>
    </w:p>
    <w:bookmarkEnd w:id="22"/>
    <w:bookmarkStart w:id="23" w:name="X0a2c57b7e387d4b63e6527d2daa281e342d63f7"/>
    <w:p>
      <w:pPr>
        <w:pStyle w:val="Heading2"/>
      </w:pPr>
      <w:r>
        <w:t xml:space="preserve">Personal Growth and Professional Transformation</w:t>
      </w:r>
    </w:p>
    <w:p>
      <w:pPr>
        <w:pStyle w:val="FirstParagraph"/>
      </w:pPr>
      <w:r>
        <w:t xml:space="preserve">Serving as a</w:t>
      </w:r>
      <w:r>
        <w:t xml:space="preserve"> </w:t>
      </w:r>
      <w:r>
        <w:rPr>
          <w:bCs/>
          <w:b/>
        </w:rPr>
        <w:t xml:space="preserve">Videographer</w:t>
      </w:r>
      <w:r>
        <w:t xml:space="preserve"> </w:t>
      </w:r>
      <w:r>
        <w:t xml:space="preserve">in this region inevitably leads to significant personal transformation. The initial excitement of capturing new footage is often replaced by a sobering realization of the limits of technology in addressing systemic issues. One may return with hours of stunning 4K footage, yet feel inadequate if it fails to effect change or provide comfort to those portrayed. This dissonance forces a re-evaluation of purpose. Is the goal purely archival? Is it advocacy? Or is it simply presence?</w:t>
      </w:r>
    </w:p>
    <w:p>
      <w:pPr>
        <w:pStyle w:val="BodyText"/>
      </w:pPr>
      <w:r>
        <w:t xml:space="preserve">Ultimately, the reflection concludes that the role of a</w:t>
      </w:r>
      <w:r>
        <w:t xml:space="preserve"> </w:t>
      </w:r>
      <w:r>
        <w:rPr>
          <w:bCs/>
          <w:b/>
        </w:rPr>
        <w:t xml:space="preserve">Videographer</w:t>
      </w:r>
      <w:r>
        <w:t xml:space="preserve"> </w:t>
      </w:r>
      <w:r>
        <w:t xml:space="preserve">in Afghanistan Kabul is less about creating content and more about bearing witness with integrity. It requires a balance between technical excellence and emotional intelligence. The camera becomes an extension of empathy, allowing distant audiences to connect with the humanity of people they might otherwise view through statistics or headlines. In doing so, the</w:t>
      </w:r>
      <w:r>
        <w:t xml:space="preserve"> </w:t>
      </w:r>
      <w:r>
        <w:rPr>
          <w:bCs/>
          <w:b/>
        </w:rPr>
        <w:t xml:space="preserve">Videographer</w:t>
      </w:r>
      <w:r>
        <w:t xml:space="preserve"> </w:t>
      </w:r>
      <w:r>
        <w:t xml:space="preserve">contributes to a more complete historical record—one that honors the complexities, struggles, and enduring beauty of life in Kabul.</w:t>
      </w:r>
    </w:p>
    <w:bookmarkEnd w:id="23"/>
    <w:bookmarkStart w:id="24" w:name="conclusion"/>
    <w:p>
      <w:pPr>
        <w:pStyle w:val="Heading2"/>
      </w:pPr>
      <w:r>
        <w:t xml:space="preserve">Conclusion</w:t>
      </w:r>
    </w:p>
    <w:p>
      <w:pPr>
        <w:pStyle w:val="FirstParagraph"/>
      </w:pPr>
      <w:r>
        <w:t xml:space="preserve">In summary, the position of a</w:t>
      </w:r>
      <w:r>
        <w:t xml:space="preserve"> </w:t>
      </w:r>
      <w:r>
        <w:rPr>
          <w:bCs/>
          <w:b/>
        </w:rPr>
        <w:t xml:space="preserve">Videographer</w:t>
      </w:r>
      <w:r>
        <w:t xml:space="preserve"> </w:t>
      </w:r>
      <w:r>
        <w:t xml:space="preserve">in Afghanistan Kabul is a demanding yet profoundly meaningful vocation. It requires shedding preconceived notions and embracing the chaotic, vibrant, and painful reality on the ground. By prioritizing ethical engagement, cultural respect, and nuanced storytelling, the</w:t>
      </w:r>
      <w:r>
        <w:t xml:space="preserve"> </w:t>
      </w:r>
      <w:r>
        <w:rPr>
          <w:bCs/>
          <w:b/>
        </w:rPr>
        <w:t xml:space="preserve">Videographer</w:t>
      </w:r>
      <w:r>
        <w:t xml:space="preserve"> </w:t>
      </w:r>
      <w:r>
        <w:t xml:space="preserve">plays a crucial role in shaping global understanding of this pivotal region. The footage produced is not merely data; it is a testament to survival and a call for deeper human connection across borders.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Videographer in Afghanistan Kabul</dc:title>
  <dc:creator/>
  <dc:language>en</dc:language>
  <cp:keywords/>
  <dcterms:created xsi:type="dcterms:W3CDTF">2026-07-29T10:30:16Z</dcterms:created>
  <dcterms:modified xsi:type="dcterms:W3CDTF">2026-07-29T10:30:16Z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