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Melbourne,</w:t>
      </w:r>
      <w:r>
        <w:t xml:space="preserve"> </w:t>
      </w:r>
      <w:r>
        <w:t xml:space="preserve">Australia</w:t>
      </w:r>
    </w:p>
    <w:bookmarkStart w:id="25" w:name="Xe9b0d38e861c7d031235a273abba228627e0949"/>
    <w:p>
      <w:pPr>
        <w:pStyle w:val="Heading1"/>
      </w:pPr>
      <w:r>
        <w:t xml:space="preserve">Capturing the Soul of the Yarra: A Reflection on Being a Videographer in Melbourne, Australia</w:t>
      </w:r>
    </w:p>
    <w:p>
      <w:pPr>
        <w:pStyle w:val="FirstParagraph"/>
      </w:pPr>
      <w:r>
        <w:t xml:space="preserve">The decision to pursue a career as a</w:t>
      </w:r>
      <w:r>
        <w:t xml:space="preserve"> </w:t>
      </w:r>
      <w:r>
        <w:rPr>
          <w:bCs/>
          <w:b/>
        </w:rPr>
        <w:t xml:space="preserve">Videographer</w:t>
      </w:r>
      <w:r>
        <w:t xml:space="preserve"> </w:t>
      </w:r>
      <w:r>
        <w:t xml:space="preserve">is not merely about owning expensive cameras and mastering lighting techniques; it is an act of emotional translation. It requires one to look at the world and see not just what is there, but what could be felt. When this pursuit takes place in the vibrant, culturally complex city of</w:t>
      </w:r>
      <w:r>
        <w:t xml:space="preserve"> </w:t>
      </w:r>
      <w:r>
        <w:rPr>
          <w:bCs/>
          <w:b/>
        </w:rPr>
        <w:t xml:space="preserve">Australia Melbourne</w:t>
      </w:r>
      <w:r>
        <w:t xml:space="preserve">, the challenge becomes even more profound. Melbourne, often cited as one of the world’s most liveable cities, offers a canvas that is unlike any other. It is a city defined by its contradictions: historic and modern, rainy and sunny, local and global. To work as a</w:t>
      </w:r>
      <w:r>
        <w:t xml:space="preserve"> </w:t>
      </w:r>
      <w:r>
        <w:rPr>
          <w:bCs/>
          <w:b/>
        </w:rPr>
        <w:t xml:space="preserve">Videographer</w:t>
      </w:r>
      <w:r>
        <w:t xml:space="preserve"> </w:t>
      </w:r>
      <w:r>
        <w:t xml:space="preserve">here is to navigate these layers with intention.</w:t>
      </w:r>
    </w:p>
    <w:bookmarkStart w:id="20" w:name="X0629e8b54422193e8415341a9d3ab86d7bbb91f"/>
    <w:p>
      <w:pPr>
        <w:pStyle w:val="Heading2"/>
      </w:pPr>
      <w:r>
        <w:t xml:space="preserve">The Unique Light of the Southern Hemisphere</w:t>
      </w:r>
    </w:p>
    <w:p>
      <w:pPr>
        <w:pStyle w:val="FirstParagraph"/>
      </w:pPr>
      <w:r>
        <w:t xml:space="preserve">One of the first lessons learned in this profession within this specific geographic context is the behavior of light. In the northern hemisphere, filmmakers often plan around specific sun angles that are reversed here. In</w:t>
      </w:r>
      <w:r>
        <w:t xml:space="preserve"> </w:t>
      </w:r>
      <w:r>
        <w:rPr>
          <w:bCs/>
          <w:b/>
        </w:rPr>
        <w:t xml:space="preserve">Australia Melbourne</w:t>
      </w:r>
      <w:r>
        <w:t xml:space="preserve">, as a</w:t>
      </w:r>
      <w:r>
        <w:t xml:space="preserve"> </w:t>
      </w:r>
      <w:r>
        <w:rPr>
          <w:bCs/>
          <w:b/>
        </w:rPr>
        <w:t xml:space="preserve">Videographer</w:t>
      </w:r>
      <w:r>
        <w:t xml:space="preserve">, one must adapt to a sky that can shift from clear blue to moody grey in minutes. This unpredictability is not an obstacle but a creative tool. The soft, diffused light of an overcast day in Carlton or Fitzroy provides the perfect backdrop for intimate storytelling, stripping away harsh shadows and allowing skin tones to appear natural and emotive.</w:t>
      </w:r>
    </w:p>
    <w:p>
      <w:pPr>
        <w:pStyle w:val="BodyText"/>
      </w:pPr>
      <w:r>
        <w:t xml:space="preserve">Furthermore, the golden hour in Melbourne hits differently due to the latitude. The sun sets lower and slower during certain seasons, creating long dramatic shadows across laneways that have been immortalized in countless films. As a</w:t>
      </w:r>
      <w:r>
        <w:t xml:space="preserve"> </w:t>
      </w:r>
      <w:r>
        <w:rPr>
          <w:bCs/>
          <w:b/>
        </w:rPr>
        <w:t xml:space="preserve">Videographer</w:t>
      </w:r>
      <w:r>
        <w:t xml:space="preserve">, I have found myself waiting hours for that perfect angle where the light catches the brickwork of a 19th-century building while reflecting off a modern tram passing by. This interplay between heritage and contemporary life is visual poetry, and it demands that the videographer be patient, observant, and technically precise.</w:t>
      </w:r>
    </w:p>
    <w:bookmarkEnd w:id="20"/>
    <w:bookmarkStart w:id="21" w:name="narratives-woven-into-laneways"/>
    <w:p>
      <w:pPr>
        <w:pStyle w:val="Heading2"/>
      </w:pPr>
      <w:r>
        <w:t xml:space="preserve">Narratives Woven into Laneways</w:t>
      </w:r>
    </w:p>
    <w:p>
      <w:pPr>
        <w:pStyle w:val="FirstParagraph"/>
      </w:pPr>
      <w:r>
        <w:t xml:space="preserve">Melbourne’s identity is heavily tied to its laneways. For a</w:t>
      </w:r>
      <w:r>
        <w:t xml:space="preserve"> </w:t>
      </w:r>
      <w:r>
        <w:rPr>
          <w:bCs/>
          <w:b/>
        </w:rPr>
        <w:t xml:space="preserve">Videographer</w:t>
      </w:r>
      <w:r>
        <w:t xml:space="preserve">, these narrow streets are not just locations; they are characters in their own right. They tell stories of street art that changes weekly, of hidden bars, and of diverse communities interacting in tight spaces. When producing content for clients or personal projects in</w:t>
      </w:r>
      <w:r>
        <w:t xml:space="preserve"> </w:t>
      </w:r>
      <w:r>
        <w:rPr>
          <w:bCs/>
          <w:b/>
        </w:rPr>
        <w:t xml:space="preserve">Australia Melbourne</w:t>
      </w:r>
      <w:r>
        <w:t xml:space="preserve">, the challenge is to capture the essence of this urban labyrinth without losing the human element.</w:t>
      </w:r>
    </w:p>
    <w:p>
      <w:pPr>
        <w:pStyle w:val="BodyText"/>
      </w:pPr>
      <w:r>
        <w:t xml:space="preserve">I recall a project where we were documenting local artisans. The goal was not just to show their products, but to show their environment. Using wide-angle lenses, we captured the depth of Bourke Lane, with its towering walls covered in vibrant murals. Then, switching to macro and tight aperture shots, we focused on the hands of a leatherworker or a barista pouring coffee. This juxtaposition is crucial for any</w:t>
      </w:r>
      <w:r>
        <w:t xml:space="preserve"> </w:t>
      </w:r>
      <w:r>
        <w:rPr>
          <w:bCs/>
          <w:b/>
        </w:rPr>
        <w:t xml:space="preserve">Videographer</w:t>
      </w:r>
      <w:r>
        <w:t xml:space="preserve"> </w:t>
      </w:r>
      <w:r>
        <w:t xml:space="preserve">working in Melbourne. It reflects the city’s ethos: grand architecture and public art serve as frames for individual expression and small-scale craftsmanship.</w:t>
      </w:r>
    </w:p>
    <w:bookmarkEnd w:id="21"/>
    <w:bookmarkStart w:id="22" w:name="the-cultural-tapestry"/>
    <w:p>
      <w:pPr>
        <w:pStyle w:val="Heading2"/>
      </w:pPr>
      <w:r>
        <w:t xml:space="preserve">The Cultural Tapestry</w:t>
      </w:r>
    </w:p>
    <w:p>
      <w:pPr>
        <w:pStyle w:val="FirstParagraph"/>
      </w:pPr>
      <w:r>
        <w:t xml:space="preserve">Melbourne is a melting pot of cultures, with significant communities from Greece, Italy, Vietnam, Lebanon, China, India, and many other nations. For a</w:t>
      </w:r>
      <w:r>
        <w:t xml:space="preserve"> </w:t>
      </w:r>
      <w:r>
        <w:rPr>
          <w:bCs/>
          <w:b/>
        </w:rPr>
        <w:t xml:space="preserve">Videographer</w:t>
      </w:r>
      <w:r>
        <w:t xml:space="preserve">, this diversity offers an endless supply of compelling stories. It requires cultural sensitivity and linguistic awareness to truly capture the authenticity of these communities. One cannot simply walk in with equipment; one must build trust.</w:t>
      </w:r>
    </w:p>
    <w:p>
      <w:pPr>
        <w:pStyle w:val="BodyText"/>
      </w:pPr>
      <w:r>
        <w:t xml:space="preserve">In</w:t>
      </w:r>
      <w:r>
        <w:t xml:space="preserve"> </w:t>
      </w:r>
      <w:r>
        <w:rPr>
          <w:bCs/>
          <w:b/>
        </w:rPr>
        <w:t xml:space="preserve">Australia Melbourne</w:t>
      </w:r>
      <w:r>
        <w:t xml:space="preserve">, business often happens over coffee or at a local sporting event. As a</w:t>
      </w:r>
      <w:r>
        <w:t xml:space="preserve"> </w:t>
      </w:r>
      <w:r>
        <w:rPr>
          <w:bCs/>
          <w:b/>
        </w:rPr>
        <w:t xml:space="preserve">Videographer</w:t>
      </w:r>
      <w:r>
        <w:t xml:space="preserve">, understanding this social rhythm is key to getting access to meaningful content. Whether it is filming the tension of an AFL match at the MCG, the serene beauty of the Yarra River during sunrise, or the bustling energy of Chinatown during Lunar New Year, each scenario requires a different narrative approach. The role expands beyond technical execution into that of a storyteller who respects and amplifies diverse voices.</w:t>
      </w:r>
    </w:p>
    <w:bookmarkEnd w:id="22"/>
    <w:bookmarkStart w:id="23" w:name="the-pressure-and-privilege"/>
    <w:p>
      <w:pPr>
        <w:pStyle w:val="Heading2"/>
      </w:pPr>
      <w:r>
        <w:t xml:space="preserve">The Pressure and Privilege</w:t>
      </w:r>
    </w:p>
    <w:p>
      <w:pPr>
        <w:pStyle w:val="FirstParagraph"/>
      </w:pPr>
      <w:r>
        <w:t xml:space="preserve">The market in Melbourne is competitive. There are many talented creators vying for attention. Standing out as a</w:t>
      </w:r>
      <w:r>
        <w:t xml:space="preserve"> </w:t>
      </w:r>
      <w:r>
        <w:rPr>
          <w:bCs/>
          <w:b/>
        </w:rPr>
        <w:t xml:space="preserve">Videographer</w:t>
      </w:r>
      <w:r>
        <w:t xml:space="preserve"> </w:t>
      </w:r>
      <w:r>
        <w:t xml:space="preserve">requires more than just high-definition footage; it requires a distinct visual voice. It involves understanding the local aesthetic, which tends to lean towards naturalism, authenticity, and understated elegance rather than over-produced gloss.</w:t>
      </w:r>
    </w:p>
    <w:p>
      <w:pPr>
        <w:pStyle w:val="BodyText"/>
      </w:pPr>
      <w:r>
        <w:t xml:space="preserve">However, the privilege of working in this city cannot be overstated. Melbourne is a hub for arts festivals like the MoMAA (Melbourne International Arts Festival) and FIAF (Melbourne International Film Festival). Being a</w:t>
      </w:r>
      <w:r>
        <w:t xml:space="preserve"> </w:t>
      </w:r>
      <w:r>
        <w:rPr>
          <w:bCs/>
          <w:b/>
        </w:rPr>
        <w:t xml:space="preserve">Videographer</w:t>
      </w:r>
      <w:r>
        <w:t xml:space="preserve"> </w:t>
      </w:r>
      <w:r>
        <w:t xml:space="preserve">here means being part of a broader artistic conversation. It means collaborating with local musicians, designers, and filmmakers who are pushing boundaries. The feedback loop is immediate; critics are knowledgeable, and audiences have high standards.</w:t>
      </w:r>
    </w:p>
    <w:bookmarkEnd w:id="23"/>
    <w:bookmarkStart w:id="24" w:name="conclusion-a-personal-evolution"/>
    <w:p>
      <w:pPr>
        <w:pStyle w:val="Heading2"/>
      </w:pPr>
      <w:r>
        <w:t xml:space="preserve">Conclusion: A Personal Evolution</w:t>
      </w:r>
    </w:p>
    <w:p>
      <w:pPr>
        <w:pStyle w:val="FirstParagraph"/>
      </w:pPr>
      <w:r>
        <w:t xml:space="preserve">In reflecting on my journey as a</w:t>
      </w:r>
      <w:r>
        <w:t xml:space="preserve"> </w:t>
      </w:r>
      <w:r>
        <w:rPr>
          <w:bCs/>
          <w:b/>
        </w:rPr>
        <w:t xml:space="preserve">Videographer</w:t>
      </w:r>
      <w:r>
        <w:t xml:space="preserve"> </w:t>
      </w:r>
      <w:r>
        <w:t xml:space="preserve">in this dynamic city of</w:t>
      </w:r>
      <w:r>
        <w:t xml:space="preserve"> </w:t>
      </w:r>
      <w:r>
        <w:rPr>
          <w:bCs/>
          <w:b/>
        </w:rPr>
        <w:t xml:space="preserve">Australia Melbourne</w:t>
      </w:r>
      <w:r>
        <w:t xml:space="preserve">, I realize that the craft has evolved alongside me. I have learned to see beauty in the mundane, such as rain slicking the pavement on Swanston Street, and to capture joy in communal spaces like St Kilda Beach.</w:t>
      </w:r>
    </w:p>
    <w:p>
      <w:pPr>
        <w:pStyle w:val="BodyText"/>
      </w:pPr>
      <w:r>
        <w:t xml:space="preserve">The role of a videographer is to freeze time while conveying motion. In Melbourne, where history and modernity constantly converse, this task is both challenging and rewarding. It requires technical skill, yes—mastery of codecs, color grading, and audio mixing—but it also demands emotional intelligence. One must be willing to listen more than one speaks when engaging with subjects.</w:t>
      </w:r>
    </w:p>
    <w:p>
      <w:pPr>
        <w:pStyle w:val="BodyText"/>
      </w:pPr>
      <w:r>
        <w:t xml:space="preserve">As I continue to navigate the streets of</w:t>
      </w:r>
      <w:r>
        <w:t xml:space="preserve"> </w:t>
      </w:r>
      <w:r>
        <w:rPr>
          <w:bCs/>
          <w:b/>
        </w:rPr>
        <w:t xml:space="preserve">Australia Melbourne</w:t>
      </w:r>
      <w:r>
        <w:t xml:space="preserve">, I carry my camera not just as a tool for production, but as a bridge between the viewer and the experience. Every frame is an invitation to understand this city better, through its light, its people, and its stories. To be a</w:t>
      </w:r>
      <w:r>
        <w:t xml:space="preserve"> </w:t>
      </w:r>
      <w:r>
        <w:rPr>
          <w:bCs/>
          <w:b/>
        </w:rPr>
        <w:t xml:space="preserve">Videographer</w:t>
      </w:r>
      <w:r>
        <w:t xml:space="preserve"> </w:t>
      </w:r>
      <w:r>
        <w:t xml:space="preserve">here is to accept that one is never finished learning; there is always another angle, another story waiting in the shadows of those famous laneways.</w:t>
      </w:r>
    </w:p>
    <w:p>
      <w:pPr>
        <w:pStyle w:val="BodyText"/>
      </w:pPr>
      <w:r>
        <w:t xml:space="preserve">This reflection serves as a testament to the unique intersection of art, technology, and place. It acknowledges that while equipment changes and trends evolve, the core mission remains: to capture the truth of human experience within the beautiful chaos of Melbourne.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Videographer in Melbourne, Australia</dc:title>
  <dc:creator/>
  <dc:language>en</dc:language>
  <cp:keywords/>
  <dcterms:created xsi:type="dcterms:W3CDTF">2026-07-30T00:23:25Z</dcterms:created>
  <dcterms:modified xsi:type="dcterms:W3CDTF">2026-07-30T00:23:25Z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