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Videography</w:t>
      </w:r>
      <w:r>
        <w:t xml:space="preserve"> </w:t>
      </w:r>
      <w:r>
        <w:t xml:space="preserve">in</w:t>
      </w:r>
      <w:r>
        <w:t xml:space="preserve"> </w:t>
      </w:r>
      <w:r>
        <w:t xml:space="preserve">Rio</w:t>
      </w:r>
      <w:r>
        <w:t xml:space="preserve"> </w:t>
      </w:r>
      <w:r>
        <w:t xml:space="preserve">de</w:t>
      </w:r>
      <w:r>
        <w:t xml:space="preserve"> </w:t>
      </w:r>
      <w:r>
        <w:t xml:space="preserve">Janeiro</w:t>
      </w:r>
    </w:p>
    <w:bookmarkStart w:id="26" w:name="X302ef07a285618891ccc9fe1d74a8e3cc388c7b"/>
    <w:p>
      <w:pPr>
        <w:pStyle w:val="Heading1"/>
      </w:pPr>
      <w:r>
        <w:t xml:space="preserve">The Lens of the City: A Reflection on Being a Videographer in Rio de Janeiro</w:t>
      </w:r>
    </w:p>
    <w:p>
      <w:pPr>
        <w:pStyle w:val="FirstParagraph"/>
      </w:pPr>
      <w:r>
        <w:t xml:space="preserve">To speak of a</w:t>
      </w:r>
      <w:r>
        <w:t xml:space="preserve"> </w:t>
      </w:r>
      <w:r>
        <w:rPr>
          <w:bCs/>
          <w:b/>
        </w:rPr>
        <w:t xml:space="preserve">Videographer</w:t>
      </w:r>
      <w:r>
        <w:t xml:space="preserve"> is to speak of an observer, a storyteller, and often, an invisible participant in the grand theater of human existence. However, when one situates this role within the specific geographic and cultural coordinates of</w:t>
      </w:r>
      <w:r>
        <w:t xml:space="preserve"> </w:t>
      </w:r>
      <w:r>
        <w:rPr>
          <w:bCs/>
          <w:b/>
        </w:rPr>
        <w:t xml:space="preserve">Brazil Rio de Janeiro</w:t>
      </w:r>
      <w:r>
        <w:t xml:space="preserve">, the profession transcends mere technical documentation. It becomes an act of navigation through chaos, beauty, rhythm, and contrast. This reflection paper explores the unique intersection of professional videography practice with the vibrant, complex ecosystem of Rio de Janeiro.</w:t>
      </w:r>
    </w:p>
    <w:bookmarkStart w:id="20" w:name="the-visual-language-of-contrast"/>
    <w:p>
      <w:pPr>
        <w:pStyle w:val="Heading2"/>
      </w:pPr>
      <w:r>
        <w:t xml:space="preserve">The Visual Language of Contrast</w:t>
      </w:r>
    </w:p>
    <w:p>
      <w:pPr>
        <w:pStyle w:val="FirstParagraph"/>
      </w:pPr>
      <w:r>
        <w:t xml:space="preserve">Rio de Janeiro is not merely a city; it is a visual paradox that challenges even the most seasoned</w:t>
      </w:r>
      <w:r>
        <w:t xml:space="preserve"> </w:t>
      </w:r>
      <w:r>
        <w:rPr>
          <w:bCs/>
          <w:b/>
        </w:rPr>
        <w:t xml:space="preserve">Videographer</w:t>
      </w:r>
      <w:r>
        <w:t xml:space="preserve">. The landscape itself demands high dynamic range. One must capture the blinding white sands of Copacabana under the harsh midday sun, only to transition to the deep, emerald shadows of the Tijuca Forest or the geometric precision of modernist architecture in downtown Rio. For a videographer, this environment is both a dream and a nightmare.</w:t>
      </w:r>
    </w:p>
    <w:p>
      <w:pPr>
        <w:pStyle w:val="BodyText"/>
      </w:pPr>
      <w:r>
        <w:t xml:space="preserve">The light in Rio is aggressive. It possesses weight and texture. A competent</w:t>
      </w:r>
      <w:r>
        <w:t xml:space="preserve"> </w:t>
      </w:r>
      <w:r>
        <w:rPr>
          <w:bCs/>
          <w:b/>
        </w:rPr>
        <w:t xml:space="preserve">Videographer</w:t>
      </w:r>
      <w:r>
        <w:t xml:space="preserve"> in this region learns quickly that they do not fight the sun but must dance with it. The "golden hour" in Rio does not just last for twenty minutes; it stretches into a prolonged state of reverence where the city turns gold, reflecting off the Atlantic Ocean and illuminating the favelas perched on mountain slopes. Capturing this requires a technical mastery that goes beyond exposure settings—it requires an emotional understanding of how light reveals class divides, natural beauty, and architectural history simultaneously.</w:t>
      </w:r>
    </w:p>
    <w:bookmarkEnd w:id="20"/>
    <w:bookmarkStart w:id="21" w:name="rhythm-as-a-narrative-device"/>
    <w:p>
      <w:pPr>
        <w:pStyle w:val="Heading2"/>
      </w:pPr>
      <w:r>
        <w:t xml:space="preserve">Rhythm as a Narrative Device</w:t>
      </w:r>
    </w:p>
    <w:p>
      <w:pPr>
        <w:pStyle w:val="FirstParagraph"/>
      </w:pPr>
      <w:r>
        <w:t xml:space="preserve">Brazil is renowned for its rhythms, from Samba to Bossa Nova. For a</w:t>
      </w:r>
      <w:r>
        <w:t xml:space="preserve"> </w:t>
      </w:r>
      <w:r>
        <w:rPr>
          <w:bCs/>
          <w:b/>
        </w:rPr>
        <w:t xml:space="preserve">Videographer</w:t>
      </w:r>
      <w:r>
        <w:t xml:space="preserve"> working in Rio de Janeiro, audio and visual editing are inextricably linked by rhythm. The pacing of life here does not follow the linear, industrial clock of Northern Europe or North America; it follows the pulse of the street. A documentary piece shot in Lapa during Carnival will have a frantic, high-frame-rate energy that requires rapid cutting and dynamic camera movement. Conversely, a romantic short film shot at sunset on Ipanema Beach demands slow motion, steady gimbal shots, and long takes.</w:t>
      </w:r>
    </w:p>
    <w:p>
      <w:pPr>
        <w:pStyle w:val="BodyText"/>
      </w:pPr>
      <w:r>
        <w:t xml:space="preserve">The</w:t>
      </w:r>
      <w:r>
        <w:t xml:space="preserve"> </w:t>
      </w:r>
      <w:r>
        <w:rPr>
          <w:bCs/>
          <w:b/>
        </w:rPr>
        <w:t xml:space="preserve">Videographer</w:t>
      </w:r>
      <w:r>
        <w:t xml:space="preserve"> must become an intuitive editor before the footage is even reviewed. They must anticipate where the cut should happen based on the swing of a dancer’s arm or the crash of a wave. In Rio de Janeiro, silence is rare, and noise is constant. The challenge lies in filtering that auditory chaos to find moments of intimate connection amidst public spectacle.</w:t>
      </w:r>
    </w:p>
    <w:bookmarkEnd w:id="21"/>
    <w:bookmarkStart w:id="22" w:name="the-ethics-of-representation"/>
    <w:p>
      <w:pPr>
        <w:pStyle w:val="Heading2"/>
      </w:pPr>
      <w:r>
        <w:t xml:space="preserve">The Ethics of Representation</w:t>
      </w:r>
    </w:p>
    <w:p>
      <w:pPr>
        <w:pStyle w:val="FirstParagraph"/>
      </w:pPr>
      <w:r>
        <w:t xml:space="preserve">Perhaps the most significant reflection for any</w:t>
      </w:r>
      <w:r>
        <w:t xml:space="preserve"> </w:t>
      </w:r>
      <w:r>
        <w:rPr>
          <w:bCs/>
          <w:b/>
        </w:rPr>
        <w:t xml:space="preserve">Videographer</w:t>
      </w:r>
      <w:r>
        <w:t xml:space="preserve"> in Rio de Janeiro concerns ethics. The city is often exoticized by global media, portrayed through a lens that focuses solely on crime or carnival stereotypes. However, a responsible</w:t>
      </w:r>
      <w:r>
        <w:t xml:space="preserve"> </w:t>
      </w:r>
      <w:r>
        <w:rPr>
          <w:bCs/>
          <w:b/>
        </w:rPr>
        <w:t xml:space="preserve">Videographer</w:t>
      </w:r>
      <w:r>
        <w:t xml:space="preserve"> understands their power to shape perception.</w:t>
      </w:r>
    </w:p>
    <w:p>
      <w:pPr>
        <w:pStyle w:val="BodyText"/>
      </w:pPr>
      <w:r>
        <w:t xml:space="preserve">Shooting in communities such as Rocinha or Santa Marta requires trust and respect. These are not backdrops for cinematic flair; they are living, breathing neighborhoods with deep social histories. A</w:t>
      </w:r>
      <w:r>
        <w:t xml:space="preserve"> </w:t>
      </w:r>
      <w:r>
        <w:rPr>
          <w:bCs/>
          <w:b/>
        </w:rPr>
        <w:t xml:space="preserve">Videographer</w:t>
      </w:r>
      <w:r>
        <w:t xml:space="preserve"> must navigate the delicate balance between artistic expression and exploitative voyeurism. This involves engaging with locals, seeking consent meaningfully, and understanding that the camera is a tool of power. In Rio de Janeiro, where social inequality is visually stark—visible in the juxtaposition of high-rise luxury apartments against nearby informal settlements—the</w:t>
      </w:r>
      <w:r>
        <w:t xml:space="preserve"> </w:t>
      </w:r>
      <w:r>
        <w:rPr>
          <w:bCs/>
          <w:b/>
        </w:rPr>
        <w:t xml:space="preserve">Videographer</w:t>
      </w:r>
      <w:r>
        <w:t xml:space="preserve"> has a moral obligation to tell nuanced stories that humanize every subject on screen.</w:t>
      </w:r>
    </w:p>
    <w:bookmarkEnd w:id="22"/>
    <w:bookmarkStart w:id="23" w:name="technical-adaptation-to-environment"/>
    <w:p>
      <w:pPr>
        <w:pStyle w:val="Heading2"/>
      </w:pPr>
      <w:r>
        <w:t xml:space="preserve">Technical Adaptation to Environment</w:t>
      </w:r>
    </w:p>
    <w:p>
      <w:pPr>
        <w:pStyle w:val="FirstParagraph"/>
      </w:pPr>
      <w:r>
        <w:t xml:space="preserve">The physical demands placed on equipment and personnel in Rio de Janeiro are substantial. The humidity is relentless, threatening lenses and sensors with corrosion. The dust from construction sites and sandy breezes require rigorous maintenance protocols for any professional</w:t>
      </w:r>
      <w:r>
        <w:t xml:space="preserve"> </w:t>
      </w:r>
      <w:r>
        <w:rPr>
          <w:bCs/>
          <w:b/>
        </w:rPr>
        <w:t xml:space="preserve">Videographer</w:t>
      </w:r>
      <w:r>
        <w:t xml:space="preserve"> operating in this climate.</w:t>
      </w:r>
    </w:p>
    <w:p>
      <w:pPr>
        <w:pStyle w:val="BodyText"/>
      </w:pPr>
      <w:r>
        <w:t xml:space="preserve">Furthermore, the topography of Rio de Janeiro forces creative solutions for camera movement. Staircases are ubiquitous; to get a shot from street level to the upper favelas or historic neighborhoods often involves climbing thousands of stairs. This physical exertion impacts battery life and stability, requiring</w:t>
      </w:r>
      <w:r>
        <w:t xml:space="preserve"> </w:t>
      </w:r>
      <w:r>
        <w:rPr>
          <w:bCs/>
          <w:b/>
        </w:rPr>
        <w:t xml:space="preserve">Videographer</w:t>
      </w:r>
      <w:r>
        <w:t xml:space="preserve"> teams to be physically fit and technically adaptable. Drone usage is heavily regulated in Rio de Janeiro due to proximity to international airports (like Galeão) and security concerns over the favelas. Thus, the</w:t>
      </w:r>
      <w:r>
        <w:t xml:space="preserve"> </w:t>
      </w:r>
      <w:r>
        <w:rPr>
          <w:bCs/>
          <w:b/>
        </w:rPr>
        <w:t xml:space="preserve">Videographer</w:t>
      </w:r>
      <w:r>
        <w:t xml:space="preserve"> must rely on creative ground-level angles, drone alternatives like kites or balloons, or secure complex permits that take months to obtain.</w:t>
      </w:r>
    </w:p>
    <w:bookmarkEnd w:id="23"/>
    <w:bookmarkStart w:id="24" w:name="the-cultural-imperative-of-storytelling"/>
    <w:p>
      <w:pPr>
        <w:pStyle w:val="Heading2"/>
      </w:pPr>
      <w:r>
        <w:t xml:space="preserve">The Cultural Imperative of Storytelling</w:t>
      </w:r>
    </w:p>
    <w:p>
      <w:pPr>
        <w:pStyle w:val="FirstParagraph"/>
      </w:pPr>
      <w:r>
        <w:t xml:space="preserve">Ultimately, the role of a</w:t>
      </w:r>
      <w:r>
        <w:t xml:space="preserve"> </w:t>
      </w:r>
      <w:r>
        <w:rPr>
          <w:bCs/>
          <w:b/>
        </w:rPr>
        <w:t xml:space="preserve">Videographer</w:t>
      </w:r>
      <w:r>
        <w:t xml:space="preserve"> in Rio de Janeiro is that of a cultural archivist. Brazil’s culture is oral and visual, passed down through generations via performance and communal gathering. Whether filming a street festival (carnaval), a religious ceremony in an Afro-Brazilian temple, or an intimate family dinner, the</w:t>
      </w:r>
      <w:r>
        <w:t xml:space="preserve"> </w:t>
      </w:r>
      <w:r>
        <w:rPr>
          <w:bCs/>
          <w:b/>
        </w:rPr>
        <w:t xml:space="preserve">Videographer</w:t>
      </w:r>
      <w:r>
        <w:t xml:space="preserve"> captures moments that define Brazilian identity.</w:t>
      </w:r>
    </w:p>
    <w:p>
      <w:pPr>
        <w:pStyle w:val="BodyText"/>
      </w:pPr>
      <w:r>
        <w:t xml:space="preserve">The concept of "jeitinho brasileiro"—a flexible approach to rules and problem-solving—also applies to filmmaking. When plans fall apart due to rain, police blockades, or unexpected events (common occurrences in a dynamic city like Rio), the</w:t>
      </w:r>
      <w:r>
        <w:t xml:space="preserve"> </w:t>
      </w:r>
      <w:r>
        <w:rPr>
          <w:bCs/>
          <w:b/>
        </w:rPr>
        <w:t xml:space="preserve">Videographer</w:t>
      </w:r>
      <w:r>
        <w:t xml:space="preserve"> must improvise. This adaptability is a hallmark of working in Brazil Rio de Janeiro. It teaches humility and resilience.</w:t>
      </w:r>
    </w:p>
    <w:bookmarkEnd w:id="24"/>
    <w:bookmarkStart w:id="25" w:name="conclusion"/>
    <w:p>
      <w:pPr>
        <w:pStyle w:val="Heading2"/>
      </w:pPr>
      <w:r>
        <w:t xml:space="preserve">Conclusion</w:t>
      </w:r>
    </w:p>
    <w:p>
      <w:pPr>
        <w:pStyle w:val="FirstParagraph"/>
      </w:pPr>
      <w:r>
        <w:t xml:space="preserve">In conclusion, to be a</w:t>
      </w:r>
      <w:r>
        <w:t xml:space="preserve"> </w:t>
      </w:r>
      <w:r>
        <w:rPr>
          <w:bCs/>
          <w:b/>
        </w:rPr>
        <w:t xml:space="preserve">Videographer</w:t>
      </w:r>
      <w:r>
        <w:t xml:space="preserve"> in Rio de Janeiro is to engage in a continuous dialogue with one of the world’s most visually stimulating yet challenging environments. It requires technical proficiency, physical endurance, ethical sensitivity, and deep cultural appreciation. The footage produced here is never just "content"; it is a reflection of resilience, joy, struggle, and beauty.</w:t>
      </w:r>
    </w:p>
    <w:p>
      <w:pPr>
        <w:pStyle w:val="BodyText"/>
      </w:pPr>
      <w:r>
        <w:t xml:space="preserve">The</w:t>
      </w:r>
      <w:r>
        <w:t xml:space="preserve"> </w:t>
      </w:r>
      <w:r>
        <w:rPr>
          <w:bCs/>
          <w:b/>
        </w:rPr>
        <w:t xml:space="preserve">Videographer</w:t>
      </w:r>
      <w:r>
        <w:t xml:space="preserve"> acts as the bridge between the raw reality of</w:t>
      </w:r>
      <w:r>
        <w:t xml:space="preserve"> </w:t>
      </w:r>
      <w:r>
        <w:rPr>
          <w:bCs/>
          <w:b/>
        </w:rPr>
        <w:t xml:space="preserve">Brazil Rio de Janeiro</w:t>
      </w:r>
      <w:r>
        <w:t xml:space="preserve"> and the global audience. In doing so, they do not just record history; they help shape how humanity perceives this extraordinary corner of the world. The city teaches that videography is not merely about seeing, but about feeling—the heat of the sun, the beat of the drum, and the pulse of a people who live life with intense 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Videography in Rio de Janeiro</dc:title>
  <dc:creator/>
  <dc:language>en</dc:language>
  <cp:keywords/>
  <dcterms:created xsi:type="dcterms:W3CDTF">2026-07-29T12:25:09Z</dcterms:created>
  <dcterms:modified xsi:type="dcterms:W3CDTF">2026-07-29T12:25:09Z</dcterms:modified>
</cp:coreProperties>
</file>

<file path=docProps/custom.xml><?xml version="1.0" encoding="utf-8"?>
<Properties xmlns="http://schemas.openxmlformats.org/officeDocument/2006/custom-properties" xmlns:vt="http://schemas.openxmlformats.org/officeDocument/2006/docPropsVTypes"/>
</file>