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Videographer</w:t>
      </w:r>
      <w:r>
        <w:t xml:space="preserve"> </w:t>
      </w:r>
      <w:r>
        <w:t xml:space="preserve">in</w:t>
      </w:r>
      <w:r>
        <w:t xml:space="preserve"> </w:t>
      </w:r>
      <w:r>
        <w:t xml:space="preserve">DR</w:t>
      </w:r>
      <w:r>
        <w:t xml:space="preserve"> </w:t>
      </w:r>
      <w:r>
        <w:t xml:space="preserve">Congo</w:t>
      </w:r>
      <w:r>
        <w:t xml:space="preserve"> </w:t>
      </w:r>
      <w:r>
        <w:t xml:space="preserve">Kinshasa</w:t>
      </w:r>
    </w:p>
    <w:bookmarkStart w:id="24" w:name="Xdb43f26b7dadfbb8583343829382056aa308c86"/>
    <w:p>
      <w:pPr>
        <w:pStyle w:val="Heading1"/>
      </w:pPr>
      <w:r>
        <w:t xml:space="preserve">A Reflection Paper on the Journey of a Videographer in DR Congo Kinshasa</w:t>
      </w:r>
    </w:p>
    <w:p>
      <w:pPr>
        <w:pStyle w:val="FirstParagraph"/>
      </w:pPr>
      <w:r>
        <w:t xml:space="preserve">This Reflection Paper serves as a deeply personal and analytical examination of my professional evolution, creative challenges, and cultural awakening as a Videographer operating within the dynamic environment of DR Congo Kinshasa. Writing this Reflection Paper allows me to step back from the immediate pressures of technical execution, equipment management, and post-production workflows to critically assess the broader narrative that unfolds when one chooses to document life through a camera lens in such a vibrant yet complex urban landscape. As I reflect upon my experiences as a Videographer, it becomes increasingly evident that the profession transcends mere visual recording; it functions as an act of witness preservation, historical continuity, and social amplification. The intersection of artistic practice and geographical context is where this Reflection Paper finds its foundation.</w:t>
      </w:r>
    </w:p>
    <w:bookmarkStart w:id="20" w:name="X5c3497b04939206f8f43e806873ce1ba706e1c5"/>
    <w:p>
      <w:pPr>
        <w:pStyle w:val="Heading2"/>
      </w:pPr>
      <w:r>
        <w:t xml:space="preserve">The Artistic Identity and Professional Responsibility</w:t>
      </w:r>
    </w:p>
    <w:p>
      <w:pPr>
        <w:pStyle w:val="FirstParagraph"/>
      </w:pPr>
      <w:r>
        <w:t xml:space="preserve">The identity of any Videographer is inevitably shaped by the environments they film and the communities they serve. In DR Congo Kinshasa, a metropolis pulsating with rhythmic energy, historical resilience, and profound cultural heritage, the work of a Videographer assumes dimensions that extend far beyond technical proficiency. Every frame captured along the sweeping banks of the Congo River or within densely populated neighborhoods like Matonge carries layers of meaning that cannot be decoded through camera settings or editing software alone. This Reflection Paper emerged from those quiet moments after production when I realized that being a Videographer in DR Congo Kinshasa requires more than training and gear; it demands cultural humility, emotional intelligence, and an unwavering commitment to authentic representation. The city’s relentless pace pushes me to constantly adapt my creative approach while remaining anchored in ethical storytelling practices.</w:t>
      </w:r>
    </w:p>
    <w:bookmarkEnd w:id="20"/>
    <w:bookmarkStart w:id="21" w:name="X6e4429c522050dcb0f6aea971fc25086b2174f3"/>
    <w:p>
      <w:pPr>
        <w:pStyle w:val="Heading2"/>
      </w:pPr>
      <w:r>
        <w:t xml:space="preserve">Navigating Logistics and Embracing Authenticity</w:t>
      </w:r>
    </w:p>
    <w:p>
      <w:pPr>
        <w:pStyle w:val="FirstParagraph"/>
      </w:pPr>
      <w:r>
        <w:t xml:space="preserve">Operating as a Videographer in DR Congo Kinshasa also means confronting logistical realities that rigorously test creative problem-solving on a daily basis. Unpredictable power fluctuations, seasonal rainfall patterns, and varying levels of urban infrastructure are not merely operational hurdles; they are integral components of the narrative I am documenting. Through this Reflection Paper, I acknowledge how these conditions have fundamentally reshaped my workflow as a Videographer. Rather than treating them as setbacks, I have learned to weave their raw authenticity into every project. The vibrant street economies, spontaneous musical gatherings, and everyday acts of neighborhood solidarity in DR Congo Kinshasa consistently remind me why the practice of videography holds such transformative potential. When executed with intentionality, a Videographer does not simply archive events—they elevate human dignity and disrupt monolithic portrayals that have long overshadowed Central African lived experiences.</w:t>
      </w:r>
    </w:p>
    <w:bookmarkEnd w:id="21"/>
    <w:bookmarkStart w:id="22" w:name="Xef0effe096f6e9c63074be706fae7c9b4ef73e4"/>
    <w:p>
      <w:pPr>
        <w:pStyle w:val="Heading2"/>
      </w:pPr>
      <w:r>
        <w:t xml:space="preserve">Ethical Frameworks and Collaborative Storytelling</w:t>
      </w:r>
    </w:p>
    <w:p>
      <w:pPr>
        <w:pStyle w:val="FirstParagraph"/>
      </w:pPr>
      <w:r>
        <w:t xml:space="preserve">Another critical dimension this Reflection Paper explores is the ethical responsibility inherent to being a Videographer in DR Congo Kinshasa. Visual documentation carries immense weight, particularly when capturing regions that have historically been misrepresented by external media frameworks or extractive journalistic models. As a Videographer, I recognize that my lens functions as a bridge between local realities and international audiences, which necessitates transparency, informed consent practices, and deeply collaborative relationships with every subject featured. This Reflection Paper emphasizes that the most resonant work emerges not from observation alone but from partnership. The people of DR Congo Kinshasa are never passive backdrops; they are active co-authors of the stories I capture as a Videographer. Their trust directly influences how I compose shots, select ambient audio, and structure pacing, ensuring that every project honors their agency, privacy, and cultural specificity.</w:t>
      </w:r>
    </w:p>
    <w:bookmarkEnd w:id="22"/>
    <w:bookmarkStart w:id="23" w:name="personal-growth-and-future-commitments"/>
    <w:p>
      <w:pPr>
        <w:pStyle w:val="Heading2"/>
      </w:pPr>
      <w:r>
        <w:t xml:space="preserve">Personal Growth and Future Commitments</w:t>
      </w:r>
    </w:p>
    <w:p>
      <w:pPr>
        <w:pStyle w:val="FirstParagraph"/>
      </w:pPr>
      <w:r>
        <w:t xml:space="preserve">Ultimately, this Reflection Paper stands as a testament to the continuous evolution of my craft as a Videographer through sustained immersion in DR Congo Kinshasa. Each assignment has refined my technical vocabulary while simultaneously deepening my understanding of historical context, social dynamics, and intercultural communication. The city has taught me that visual storytelling is never neutral; it is inherently relational and profoundly human. As I continue to develop as a Videographer, I carry forward the lessons learned in DR Congo Kinshasa: patience over perfection, empathy over assumption, and consistency over convenience. This Reflection Paper concludes with a renewed professional commitment to using my creative practice not merely for documentation or portfolio building, but for meaningful engagement with the communities that inspire it. By remaining grounded in this reflective mindset, I aim to ensure that my work as a Videographer continues to serve as a respectful archive of DR Congo Kinshasa’s ongoing narrative.</w:t>
      </w:r>
    </w:p>
    <w:p>
      <w:pPr>
        <w:pStyle w:val="BodyText"/>
      </w:pPr>
      <w:r>
        <w:rPr>
          <w:bCs/>
          <w:b/>
        </w:rPr>
        <w:t xml:space="preserve">Reflection Paper Submitted by:</w:t>
      </w:r>
      <w:r>
        <w:br/>
      </w:r>
      <w:r>
        <w:t xml:space="preserve">Videographer &amp; Visual Storyteller</w:t>
      </w:r>
      <w:r>
        <w:br/>
      </w:r>
      <w:r>
        <w:t xml:space="preserve">Kinshasa, Democratic Republic of the Congo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Videographer in DR Congo Kinshasa</dc:title>
  <dc:creator/>
  <dc:language>en</dc:language>
  <cp:keywords/>
  <dcterms:created xsi:type="dcterms:W3CDTF">2026-07-30T01:03:52Z</dcterms:created>
  <dcterms:modified xsi:type="dcterms:W3CDTF">2026-07-30T01:03:52Z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