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Videographer</w:t>
      </w:r>
      <w:r>
        <w:t xml:space="preserve"> </w:t>
      </w:r>
      <w:r>
        <w:t xml:space="preserve">in</w:t>
      </w:r>
      <w:r>
        <w:t xml:space="preserve"> </w:t>
      </w:r>
      <w:r>
        <w:t xml:space="preserve">Egypt</w:t>
      </w:r>
      <w:r>
        <w:t xml:space="preserve"> </w:t>
      </w:r>
      <w:r>
        <w:t xml:space="preserve">Alexandria</w:t>
      </w:r>
    </w:p>
    <w:bookmarkStart w:id="26" w:name="the-lens-of-history-and-modernity"/>
    <w:p>
      <w:pPr>
        <w:pStyle w:val="Heading1"/>
      </w:pPr>
      <w:r>
        <w:t xml:space="preserve">The Lens of History and Modernity:</w:t>
      </w:r>
    </w:p>
    <w:p>
      <w:pPr>
        <w:pStyle w:val="FirstParagraph"/>
      </w:pPr>
      <w:r>
        <w:br/>
      </w:r>
    </w:p>
    <w:bookmarkStart w:id="25" w:name="X419669439e4fb67dde5c7a86c3ac5c71e19902e"/>
    <w:p>
      <w:pPr>
        <w:pStyle w:val="Heading2"/>
      </w:pPr>
      <w:r>
        <w:t xml:space="preserve">A Reflection on the Role of the Videographer in Egypt Alexandria</w:t>
      </w:r>
    </w:p>
    <w:p>
      <w:pPr>
        <w:pStyle w:val="FirstParagraph"/>
      </w:pPr>
      <w:r>
        <w:br/>
      </w:r>
      <w:r>
        <w:t xml:space="preserve">Alexandria is a city that does not merely exist; it breathes, whispers, and shouts with the weight of millennia. To walk through its streets is to traverse a timeline where Hellenistic grandeur collides seamlessly with Islamic architecture, colonial facades, and modern Egyptian vibrancy. In this dynamic tapestry, the role of the</w:t>
      </w:r>
      <w:r>
        <w:t xml:space="preserve"> </w:t>
      </w:r>
      <w:r>
        <w:rPr>
          <w:bCs/>
          <w:b/>
        </w:rPr>
        <w:t xml:space="preserve">Videographer</w:t>
      </w:r>
      <w:r>
        <w:t xml:space="preserve"> </w:t>
      </w:r>
      <w:r>
        <w:t xml:space="preserve">transcends that of a mere technician recording images; they become a storyteller, an archivist, and an interpreter of culture. This reflection paper explores the intricate relationship between artistic vision and location specificity, focusing on how a professional videographer operates within the unique socio-cultural and historical context of Egypt Alexandria.</w:t>
      </w:r>
      <w:r>
        <w:br/>
      </w:r>
    </w:p>
    <w:bookmarkStart w:id="20" w:name="the-weight-of-heritage"/>
    <w:p>
      <w:pPr>
        <w:pStyle w:val="Heading3"/>
      </w:pPr>
      <w:r>
        <w:t xml:space="preserve">The Weight of Heritage</w:t>
      </w:r>
    </w:p>
    <w:p>
      <w:pPr>
        <w:pStyle w:val="FirstParagraph"/>
      </w:pPr>
      <w:r>
        <w:br/>
      </w:r>
      <w:r>
        <w:t xml:space="preserve">Alexandria is often overshadowed by Cairo in the global imagination, yet it possesses a distinct soul that is both Mediterranean and African. For any</w:t>
      </w:r>
      <w:r>
        <w:t xml:space="preserve"> </w:t>
      </w:r>
      <w:r>
        <w:rPr>
          <w:bCs/>
          <w:b/>
        </w:rPr>
        <w:t xml:space="preserve">Videographer</w:t>
      </w:r>
      <w:r>
        <w:t xml:space="preserve"> </w:t>
      </w:r>
      <w:r>
        <w:t xml:space="preserve">tasked with capturing this city, the primary challenge—and opportunity—is to convey its dual identity. The city was founded by Alexander the Great, intended as a bridge between Greece and Egypt. This historical duality is visually manifest in every corner: from the sun-baked stones of the Citadel of Qaitbay to the bustling, colorful markets of El-Manshia Square.</w:t>
      </w:r>
      <w:r>
        <w:br/>
      </w:r>
      <w:r>
        <w:t xml:space="preserve">A reflective approach to videography here requires more than just technical proficiency with cameras and lighting equipment. It demands a deep sensitivity to context. When a</w:t>
      </w:r>
      <w:r>
        <w:t xml:space="preserve"> </w:t>
      </w:r>
      <w:r>
        <w:rPr>
          <w:bCs/>
          <w:b/>
        </w:rPr>
        <w:t xml:space="preserve">Videographer</w:t>
      </w:r>
      <w:r>
        <w:t xml:space="preserve"> </w:t>
      </w:r>
      <w:r>
        <w:t xml:space="preserve">points their lens at the Bibliotheca Alexandrina, they are not just filming a modern architectural marvel; they are framing the resurrection of an ancient ideal of knowledge. The contrast between this sleek, futuristic structure and the crumbling lighthouse nearby is not just aesthetic; it is philosophical. The videographer must decide which narrative to prioritize: one of preservation or one of innovation? In Egypt Alexandria, these two forces are not in opposition but in dialogue. The skilled</w:t>
      </w:r>
      <w:r>
        <w:t xml:space="preserve"> </w:t>
      </w:r>
      <w:r>
        <w:rPr>
          <w:bCs/>
          <w:b/>
        </w:rPr>
        <w:t xml:space="preserve">Videographer</w:t>
      </w:r>
      <w:r>
        <w:t xml:space="preserve"> </w:t>
      </w:r>
      <w:r>
        <w:t xml:space="preserve">captures this dialogue through careful composition, using wide shots to establish the scale of history and close-ups to reveal the human element within it.</w:t>
      </w:r>
      <w:r>
        <w:br/>
      </w:r>
    </w:p>
    <w:bookmarkEnd w:id="20"/>
    <w:bookmarkStart w:id="21" w:name="X3a4da7ceb7fa201a5f236470556c23fcace6bc3"/>
    <w:p>
      <w:pPr>
        <w:pStyle w:val="Heading3"/>
      </w:pPr>
      <w:r>
        <w:t xml:space="preserve">The Human Element: Capturing Resilience and Joy</w:t>
      </w:r>
    </w:p>
    <w:p>
      <w:pPr>
        <w:pStyle w:val="FirstParagraph"/>
      </w:pPr>
      <w:r>
        <w:br/>
      </w:r>
      <w:r>
        <w:t xml:space="preserve">Beyond stone and steel, the true essence of Alexandria lies in its people. The city is known for its distinctive dialect, humor, warmth, and resilience. For a</w:t>
      </w:r>
      <w:r>
        <w:t xml:space="preserve"> </w:t>
      </w:r>
      <w:r>
        <w:rPr>
          <w:bCs/>
          <w:b/>
        </w:rPr>
        <w:t xml:space="preserve">Videographer</w:t>
      </w:r>
      <w:r>
        <w:t xml:space="preserve">, interviewing subjects or capturing candid moments requires a high degree of emotional intelligence. The concept of "face-to-face" interaction varies across cultures; in Egypt Alexandria, personal connection is paramount. A robotic or detached approach to filming can result in sterile footage that fails to capture the city's heartbeat.</w:t>
      </w:r>
      <w:r>
        <w:br/>
      </w:r>
      <w:r>
        <w:t xml:space="preserve">Reflection on this aspect reveals that videography is an act of collaboration. When a</w:t>
      </w:r>
      <w:r>
        <w:t xml:space="preserve"> </w:t>
      </w:r>
      <w:r>
        <w:rPr>
          <w:bCs/>
          <w:b/>
        </w:rPr>
        <w:t xml:space="preserve">Videographer</w:t>
      </w:r>
      <w:r>
        <w:t xml:space="preserve"> </w:t>
      </w:r>
      <w:r>
        <w:t xml:space="preserve">works with local fishermen at the Mediterranean coast or shopkeepers in the downtown area, they are entering into a social contract based on trust and respect. The camera can be an intimidating object, but in Alexandria’s communal culture, it can also become a catalyst for connection if handled with humility. The</w:t>
      </w:r>
      <w:r>
        <w:t xml:space="preserve"> </w:t>
      </w:r>
      <w:r>
        <w:rPr>
          <w:bCs/>
          <w:b/>
        </w:rPr>
        <w:t xml:space="preserve">Videographer</w:t>
      </w:r>
      <w:r>
        <w:t xml:space="preserve"> </w:t>
      </w:r>
      <w:r>
        <w:t xml:space="preserve">must learn to read non-verbal cues, understand the rhythm of local conversations, and recognize the unspoken hierarchies within social groups. This cultural competence is just as important as knowing how to adjust aperture or shutter speed. It ensures that the final product is not an outsider’s gaze but an insider’s understanding, translated through visual media.</w:t>
      </w:r>
      <w:r>
        <w:br/>
      </w:r>
    </w:p>
    <w:bookmarkEnd w:id="21"/>
    <w:bookmarkStart w:id="22" w:name="X6f68656b98ed93c4d9019c090e724adcffc02c1"/>
    <w:p>
      <w:pPr>
        <w:pStyle w:val="Heading3"/>
      </w:pPr>
      <w:r>
        <w:t xml:space="preserve">Lighting and Atmosphere: The Mediterranean Canvas</w:t>
      </w:r>
    </w:p>
    <w:p>
      <w:pPr>
        <w:pStyle w:val="FirstParagraph"/>
      </w:pPr>
      <w:r>
        <w:br/>
      </w:r>
      <w:r>
        <w:t xml:space="preserve">Alexandria offers a unique lighting environment that poses specific technical and artistic challenges for the</w:t>
      </w:r>
      <w:r>
        <w:t xml:space="preserve"> </w:t>
      </w:r>
      <w:r>
        <w:rPr>
          <w:bCs/>
          <w:b/>
        </w:rPr>
        <w:t xml:space="preserve">Videographer</w:t>
      </w:r>
      <w:r>
        <w:t xml:space="preserve">. Situated on the coast, the city is characterized by soft, diffused sunlight due to humidity and sea breezes, particularly during the golden hours before sunset. This natural light creates a romanticized aesthetic that has historically inspired artists and writers. However, it also presents challenges such as high contrast areas in older neighborhoods where shadows are deep and bright sunlight blasts against white-washed walls.</w:t>
      </w:r>
      <w:r>
        <w:br/>
      </w:r>
      <w:r>
        <w:t xml:space="preserve">A thoughtful</w:t>
      </w:r>
      <w:r>
        <w:t xml:space="preserve"> </w:t>
      </w:r>
      <w:r>
        <w:rPr>
          <w:bCs/>
          <w:b/>
        </w:rPr>
        <w:t xml:space="preserve">Videographer</w:t>
      </w:r>
      <w:r>
        <w:t xml:space="preserve"> </w:t>
      </w:r>
      <w:r>
        <w:t xml:space="preserve">must adapt their technique to these conditions rather than fight them. In Cairo, one might expect harsher, drier light; in Alexandria, the air is thick with moisture and history. The reflection here is on the harmony between nature and technology. Using reflectors or diffusers becomes an art form in itself when trying to soften the Mediterranean glare while retaining texture. Furthermore, night shoots in Egypt Alexandria offer a different palette entirely—the neon signs of downtown mixing with the moonlight on the harbor water. The</w:t>
      </w:r>
      <w:r>
        <w:t xml:space="preserve"> </w:t>
      </w:r>
      <w:r>
        <w:rPr>
          <w:bCs/>
          <w:b/>
        </w:rPr>
        <w:t xml:space="preserve">Videographer</w:t>
      </w:r>
      <w:r>
        <w:t xml:space="preserve"> </w:t>
      </w:r>
      <w:r>
        <w:t xml:space="preserve">must be attuned to these atmospheric shifts, using color grading and exposure settings to enhance the mood rather than correct it artificially. The goal is to make the viewer feel the sea breeze and smell the salt in their coffee shop conversations through visual storytelling alone.</w:t>
      </w:r>
      <w:r>
        <w:br/>
      </w:r>
    </w:p>
    <w:bookmarkEnd w:id="22"/>
    <w:bookmarkStart w:id="23" w:name="X5ca135ce759ef7d42c455361c3164434635a1cf"/>
    <w:p>
      <w:pPr>
        <w:pStyle w:val="Heading3"/>
      </w:pPr>
      <w:r>
        <w:t xml:space="preserve">The Ethical Responsibility of Representation</w:t>
      </w:r>
    </w:p>
    <w:p>
      <w:pPr>
        <w:pStyle w:val="FirstParagraph"/>
      </w:pPr>
      <w:r>
        <w:br/>
      </w:r>
      <w:r>
        <w:t xml:space="preserve">Finally, there is an ethical dimension to consider when discussing any media production in a place like Egypt Alexandria. As global tourism and international media attention grow, there is a risk of exoticization or stereotyping. A</w:t>
      </w:r>
      <w:r>
        <w:t xml:space="preserve"> </w:t>
      </w:r>
      <w:r>
        <w:rPr>
          <w:bCs/>
          <w:b/>
        </w:rPr>
        <w:t xml:space="preserve">Videographer</w:t>
      </w:r>
      <w:r>
        <w:t xml:space="preserve"> </w:t>
      </w:r>
      <w:r>
        <w:t xml:space="preserve">has the power to either reinforce simplistic narratives about poverty or conflict, which are common in Western portrayals of the region, or to present a nuanced, multi-dimensional view of Alexandrian life.</w:t>
      </w:r>
      <w:r>
        <w:br/>
      </w:r>
      <w:r>
        <w:t xml:space="preserve">Reflection on this responsibility leads to the conclusion that authenticity is key. The best footage comes from showing Alexandria as it is: a city struggling with modern infrastructure challenges yet brimming with artistic innovation; a place dealing with economic pressures but maintaining strong community bonds and rich traditions. The</w:t>
      </w:r>
      <w:r>
        <w:t xml:space="preserve"> </w:t>
      </w:r>
      <w:r>
        <w:rPr>
          <w:bCs/>
          <w:b/>
        </w:rPr>
        <w:t xml:space="preserve">Videographer</w:t>
      </w:r>
      <w:r>
        <w:t xml:space="preserve"> </w:t>
      </w:r>
      <w:r>
        <w:t xml:space="preserve">acts as a gatekeeper of image, choosing to highlight the vibrancy of street festivals, the sophistication of contemporary art galleries in Montaza, and the quiet dignity of everyday life. By doing so, they contribute to a more accurate global understanding of Egypt Alexandria’s identity.</w:t>
      </w:r>
      <w:r>
        <w:br/>
      </w:r>
    </w:p>
    <w:bookmarkEnd w:id="23"/>
    <w:bookmarkStart w:id="24" w:name="conclusion"/>
    <w:p>
      <w:pPr>
        <w:pStyle w:val="Heading3"/>
      </w:pPr>
      <w:r>
        <w:t xml:space="preserve">Conclusion</w:t>
      </w:r>
    </w:p>
    <w:p>
      <w:pPr>
        <w:pStyle w:val="FirstParagraph"/>
      </w:pPr>
      <w:r>
        <w:br/>
      </w:r>
      <w:r>
        <w:t xml:space="preserve">In conclusion, being a</w:t>
      </w:r>
      <w:r>
        <w:t xml:space="preserve"> </w:t>
      </w:r>
      <w:r>
        <w:rPr>
          <w:bCs/>
          <w:b/>
        </w:rPr>
        <w:t xml:space="preserve">Videographer</w:t>
      </w:r>
      <w:r>
        <w:t xml:space="preserve"> </w:t>
      </w:r>
      <w:r>
        <w:t xml:space="preserve">in Egypt Alexandria is a multifaceted role that blends technical skill with cultural empathy and historical awareness. It is not enough to simply record; one must interpret. The city’s unique blend of ancient heritage and modern dynamism provides an unparalleled canvas for visual storytelling. Through careful attention to light, sound, human interaction, and ethical representation, the</w:t>
      </w:r>
      <w:r>
        <w:t xml:space="preserve"> </w:t>
      </w:r>
      <w:r>
        <w:rPr>
          <w:bCs/>
          <w:b/>
        </w:rPr>
        <w:t xml:space="preserve">Videographer</w:t>
      </w:r>
      <w:r>
        <w:t xml:space="preserve"> </w:t>
      </w:r>
      <w:r>
        <w:t xml:space="preserve">can create works that resonate deeply with both local audiences and international viewers. Ultimately, the goal is to produce not just a video document but a living reflection of Alexandria’s enduring spirit—a city where every frame holds the echo of Alexander’s footsteps and the pulse of contemporary Egyptian life. This holistic approach ensures that videography in Egypt Alexandria remains a powerful tool for connection, education, and artistic expression.</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Videographer in Egypt Alexandria</dc:title>
  <dc:creator/>
  <dc:language>en</dc:language>
  <cp:keywords/>
  <dcterms:created xsi:type="dcterms:W3CDTF">2026-07-29T22:21:37Z</dcterms:created>
  <dcterms:modified xsi:type="dcterms:W3CDTF">2026-07-29T22:21:37Z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