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Art</w:t>
      </w:r>
      <w:r>
        <w:t xml:space="preserve"> </w:t>
      </w:r>
      <w:r>
        <w:t xml:space="preserve">of</w:t>
      </w:r>
      <w:r>
        <w:t xml:space="preserve"> </w:t>
      </w:r>
      <w:r>
        <w:t xml:space="preserve">Storytelling:</w:t>
      </w:r>
      <w:r>
        <w:t xml:space="preserve"> </w:t>
      </w:r>
      <w:r>
        <w:t xml:space="preserve">A</w:t>
      </w:r>
      <w:r>
        <w:t xml:space="preserve"> </w:t>
      </w:r>
      <w:r>
        <w:t xml:space="preserve">Videographer’s</w:t>
      </w:r>
      <w:r>
        <w:t xml:space="preserve"> </w:t>
      </w:r>
      <w:r>
        <w:t xml:space="preserve">Perspective</w:t>
      </w:r>
      <w:r>
        <w:t xml:space="preserve"> </w:t>
      </w:r>
      <w:r>
        <w:t xml:space="preserve">in</w:t>
      </w:r>
      <w:r>
        <w:t xml:space="preserve"> </w:t>
      </w:r>
      <w:r>
        <w:t xml:space="preserve">France,</w:t>
      </w:r>
      <w:r>
        <w:t xml:space="preserve"> </w:t>
      </w:r>
      <w:r>
        <w:t xml:space="preserve">Paris</w:t>
      </w:r>
    </w:p>
    <w:bookmarkStart w:id="26" w:name="X72970adde9b0edd35ea05732aa20d39ac3c7948"/>
    <w:p>
      <w:pPr>
        <w:pStyle w:val="Heading1"/>
      </w:pPr>
      <w:r>
        <w:t xml:space="preserve">The Light of the City of Lights: A Reflection Paper on Being a Videographer in France, Paris</w:t>
      </w:r>
    </w:p>
    <w:p>
      <w:pPr>
        <w:pStyle w:val="FirstParagraph"/>
      </w:pPr>
      <w:r>
        <w:rPr>
          <w:bCs/>
          <w:b/>
        </w:rPr>
        <w:t xml:space="preserve">Date:</w:t>
      </w:r>
      <w:r>
        <w:t xml:space="preserve"> </w:t>
      </w:r>
      <w:r>
        <w:t xml:space="preserve">October 26, 2023</w:t>
      </w:r>
      <w:r>
        <w:br/>
      </w:r>
      <w:r>
        <w:rPr>
          <w:bCs/>
          <w:b/>
        </w:rPr>
        <w:t xml:space="preserve">Subject:</w:t>
      </w:r>
    </w:p>
    <w:bookmarkStart w:id="20" w:name="X70fb28f48f6484210467e91fcc0e1bb1f20636e"/>
    <w:p>
      <w:pPr>
        <w:pStyle w:val="Heading2"/>
      </w:pPr>
      <w:r>
        <w:t xml:space="preserve">Introduction: The Weight of History and the Clarity of Lens</w:t>
      </w:r>
    </w:p>
    <w:p>
      <w:pPr>
        <w:pStyle w:val="FirstParagraph"/>
      </w:pPr>
      <w:r>
        <w:t xml:space="preserve">To stand as a</w:t>
      </w:r>
      <w:r>
        <w:t xml:space="preserve"> </w:t>
      </w:r>
      <w:r>
        <w:rPr>
          <w:iCs/>
          <w:i/>
        </w:rPr>
        <w:t xml:space="preserve">Videographer</w:t>
      </w:r>
      <w:r>
        <w:t xml:space="preserve">, particularly one who seeks to capture the ephemeral nature of human emotion and architectural grandeur, is to accept a burden of responsibility. It is not merely about recording light; it is about curating memory. When this endeavor takes place in France, specifically within the sprawling, intricate embrace of Paris, the challenge shifts from technical proficiency to cultural translation. Paris is not just a location; it is a character itself—a living, breathing entity that has witnessed centuries of revolution, romance, war, and renaissance. For me as a</w:t>
      </w:r>
      <w:r>
        <w:t xml:space="preserve"> </w:t>
      </w:r>
      <w:r>
        <w:rPr>
          <w:iCs/>
          <w:i/>
        </w:rPr>
        <w:t xml:space="preserve">Videographer</w:t>
      </w:r>
      <w:r>
        <w:t xml:space="preserve">, working in this epicenter of French culture requires a profound sensitivity to the interplay between the past and the present. This reflection paper explores my personal journey and professional evolution while navigating the visual landscape of France Paris, examining how location influences narrative structure, aesthetic choices, and emotional resonance.</w:t>
      </w:r>
    </w:p>
    <w:bookmarkEnd w:id="20"/>
    <w:bookmarkStart w:id="21" w:name="Xc768fc9654af261d675e6c51ae3f6747816dbfd"/>
    <w:p>
      <w:pPr>
        <w:pStyle w:val="Heading2"/>
      </w:pPr>
      <w:r>
        <w:t xml:space="preserve">The Aesthetic Challenge: Capturing Magic Without Cliché</w:t>
      </w:r>
    </w:p>
    <w:p>
      <w:pPr>
        <w:pStyle w:val="FirstParagraph"/>
      </w:pPr>
      <w:r>
        <w:t xml:space="preserve">One of the most immediate challenges faced by any</w:t>
      </w:r>
      <w:r>
        <w:t xml:space="preserve"> </w:t>
      </w:r>
      <w:r>
        <w:rPr>
          <w:iCs/>
          <w:i/>
        </w:rPr>
        <w:t xml:space="preserve">Videographer</w:t>
      </w:r>
      <w:r>
        <w:t xml:space="preserve"> </w:t>
      </w:r>
      <w:r>
        <w:t xml:space="preserve">in Paris is the weight of expectation. The Eiffel Tower at night, the cobblestone streets of Montmartre, and the Seine River at sunrise are images that have been replicated millions of times before. As a creative professional, there is a constant pressure to either replicate these iconic shots for commercial viability or subvert them to offer a fresh perspective. In France Paris, beauty is ubiquitous yet often superficial if not approached with depth.</w:t>
      </w:r>
    </w:p>
    <w:p>
      <w:pPr>
        <w:pStyle w:val="BodyText"/>
      </w:pPr>
      <w:r>
        <w:t xml:space="preserve">I have learned that the role of the</w:t>
      </w:r>
      <w:r>
        <w:t xml:space="preserve"> </w:t>
      </w:r>
      <w:r>
        <w:rPr>
          <w:iCs/>
          <w:i/>
        </w:rPr>
        <w:t xml:space="preserve">Videographer</w:t>
      </w:r>
      <w:r>
        <w:t xml:space="preserve"> </w:t>
      </w:r>
      <w:r>
        <w:t xml:space="preserve">here is not to document landmarks, but to document the life surrounding them. It is about finding the quiet corner in Le Marais where an elderly couple shares a baguette, or capturing the reflection of modern skyscrapers in Haussmannian windows. The aesthetic of France Paris demands a nuanced palette. The soft, diffused light of a Parisian afternoon requires precise exposure control to maintain detail without washing out the subtle hues of limestone buildings. As a</w:t>
      </w:r>
      <w:r>
        <w:t xml:space="preserve"> </w:t>
      </w:r>
      <w:r>
        <w:rPr>
          <w:iCs/>
          <w:i/>
        </w:rPr>
        <w:t xml:space="preserve">Videographer</w:t>
      </w:r>
      <w:r>
        <w:t xml:space="preserve">, I must constantly adjust my color grading to reflect the unique atmospheric conditions of the region—the grey skies that turn golden hour into a prolonged, ethereal dream.</w:t>
      </w:r>
    </w:p>
    <w:bookmarkEnd w:id="21"/>
    <w:bookmarkStart w:id="22" w:name="cultural-nuance-and-ethical-storytelling"/>
    <w:p>
      <w:pPr>
        <w:pStyle w:val="Heading2"/>
      </w:pPr>
      <w:r>
        <w:t xml:space="preserve">Cultural Nuance and Ethical Storytelling</w:t>
      </w:r>
    </w:p>
    <w:p>
      <w:pPr>
        <w:pStyle w:val="FirstParagraph"/>
      </w:pPr>
      <w:r>
        <w:t xml:space="preserve">Beyond technical skills, working as a</w:t>
      </w:r>
      <w:r>
        <w:t xml:space="preserve"> </w:t>
      </w:r>
      <w:r>
        <w:rPr>
          <w:iCs/>
          <w:i/>
        </w:rPr>
        <w:t xml:space="preserve">Videographer</w:t>
      </w:r>
      <w:r>
        <w:t xml:space="preserve"> </w:t>
      </w:r>
      <w:r>
        <w:t xml:space="preserve">in France Paris necessitates a deep understanding of social etiquette and cultural privacy. French culture places a high value on intimacy and discretion. Unlike some other global cities where street filming might be met with indifference or enthusiasm, in Paris, it can sometimes be viewed with skepticism or even hostility if not handled respectfully.</w:t>
      </w:r>
    </w:p>
    <w:p>
      <w:pPr>
        <w:pStyle w:val="BodyText"/>
      </w:pPr>
      <w:r>
        <w:t xml:space="preserve">This environment forces the</w:t>
      </w:r>
      <w:r>
        <w:t xml:space="preserve"> </w:t>
      </w:r>
      <w:r>
        <w:rPr>
          <w:iCs/>
          <w:i/>
        </w:rPr>
        <w:t xml:space="preserve">Videographer</w:t>
      </w:r>
      <w:r>
        <w:t xml:space="preserve"> </w:t>
      </w:r>
      <w:r>
        <w:t xml:space="preserve">to adopt a more observational and less intrusive style. It is about building trust quickly and respecting the boundaries of those being filmed. I have found that spending time simply observing, without camera in hand, allows for more authentic moments to emerge. The narrative becomes less about "capturing" people and more about "witnessing" them. This approach aligns with the French cinematic tradition of realism and humanism, influencing my own editing style to prioritize emotional truth over flashy transitions or rapid cuts.</w:t>
      </w:r>
    </w:p>
    <w:bookmarkEnd w:id="22"/>
    <w:bookmarkStart w:id="23" w:name="Xc1de4827e707e7ca44102753d87dd618c68636b"/>
    <w:p>
      <w:pPr>
        <w:pStyle w:val="Heading2"/>
      </w:pPr>
      <w:r>
        <w:t xml:space="preserve">The Technical Symphony of Urban Sounds and Lights</w:t>
      </w:r>
    </w:p>
    <w:p>
      <w:pPr>
        <w:pStyle w:val="FirstParagraph"/>
      </w:pPr>
      <w:r>
        <w:t xml:space="preserve">The auditory landscape of France Paris is as critical as its visual one. A complete production by a</w:t>
      </w:r>
      <w:r>
        <w:t xml:space="preserve"> </w:t>
      </w:r>
      <w:r>
        <w:rPr>
          <w:iCs/>
          <w:i/>
        </w:rPr>
        <w:t xml:space="preserve">Videographer</w:t>
      </w:r>
      <w:r>
        <w:t xml:space="preserve"> </w:t>
      </w:r>
      <w:r>
        <w:t xml:space="preserve">cannot ignore the symphony of the city: the distant rumble of the metro, the chatter in cafes, the wind rustling through chestnut trees on broad boulevards. Sound design becomes a primary tool for storytelling.</w:t>
      </w:r>
    </w:p>
    <w:p>
      <w:pPr>
        <w:pStyle w:val="BodyText"/>
      </w:pPr>
      <w:r>
        <w:t xml:space="preserve">In my work as a</w:t>
      </w:r>
      <w:r>
        <w:t xml:space="preserve"> </w:t>
      </w:r>
      <w:r>
        <w:rPr>
          <w:iCs/>
          <w:i/>
        </w:rPr>
        <w:t xml:space="preserve">Videographer</w:t>
      </w:r>
      <w:r>
        <w:t xml:space="preserve">, I have learned to layer ambient sounds with music that complements rather than overpowers the scene. The rhythm of Paris is slow yet deliberate, unlike the frantic pace of New York or Tokyo. This tempo dictates the pacing of my edits. Long takes are often more effective than quick cuts, allowing the viewer to absorb the atmosphere and feel present in France Paris. The challenge lies in isolating specific audio elements amidst urban noise while maintaining a naturalistic feel.</w:t>
      </w:r>
    </w:p>
    <w:bookmarkEnd w:id="23"/>
    <w:bookmarkStart w:id="24" w:name="X23a9315102abfd921d4089d8311a983b340be9e"/>
    <w:p>
      <w:pPr>
        <w:pStyle w:val="Heading2"/>
      </w:pPr>
      <w:r>
        <w:t xml:space="preserve">Personal Growth and Professional Identity</w:t>
      </w:r>
    </w:p>
    <w:p>
      <w:pPr>
        <w:pStyle w:val="FirstParagraph"/>
      </w:pPr>
      <w:r>
        <w:t xml:space="preserve">Serving as a</w:t>
      </w:r>
      <w:r>
        <w:t xml:space="preserve"> </w:t>
      </w:r>
      <w:r>
        <w:rPr>
          <w:iCs/>
          <w:i/>
        </w:rPr>
        <w:t xml:space="preserve">Videographer</w:t>
      </w:r>
      <w:r>
        <w:t xml:space="preserve"> </w:t>
      </w:r>
      <w:r>
        <w:t xml:space="preserve">in this specific geographic context has profoundly impacted my professional identity. It has taught me patience. In France Paris, rushing is often frowned upon, and beauty rarely reveals itself quickly. I have learned to wait for the perfect moment when light hits a façade just right, or when a subject’s expression shifts from guarded to open.</w:t>
      </w:r>
    </w:p>
    <w:p>
      <w:pPr>
        <w:pStyle w:val="BodyText"/>
      </w:pPr>
      <w:r>
        <w:t xml:space="preserve">This experience has also highlighted the global relevance of local stories. By focusing on the micro-narratives within France Paris, I create content that resonates universally. Whether it is a story about a baker in the 11th arrondissement or an artist in Belleville, these human stories transcend borders. The</w:t>
      </w:r>
      <w:r>
        <w:t xml:space="preserve"> </w:t>
      </w:r>
      <w:r>
        <w:rPr>
          <w:iCs/>
          <w:i/>
        </w:rPr>
        <w:t xml:space="preserve">Videographer</w:t>
      </w:r>
      <w:r>
        <w:t xml:space="preserve"> </w:t>
      </w:r>
      <w:r>
        <w:t xml:space="preserve">acts as a bridge, translating local nuances into universal emotions.</w:t>
      </w:r>
    </w:p>
    <w:bookmarkEnd w:id="24"/>
    <w:bookmarkStart w:id="25" w:name="conclusion-the-endless-frame"/>
    <w:p>
      <w:pPr>
        <w:pStyle w:val="Heading2"/>
      </w:pPr>
      <w:r>
        <w:t xml:space="preserve">Conclusion: The Endless Frame</w:t>
      </w:r>
    </w:p>
    <w:p>
      <w:pPr>
        <w:pStyle w:val="FirstParagraph"/>
      </w:pPr>
      <w:r>
        <w:t xml:space="preserve">In conclusion, my reflection on being a</w:t>
      </w:r>
      <w:r>
        <w:t xml:space="preserve"> </w:t>
      </w:r>
      <w:r>
        <w:rPr>
          <w:iCs/>
          <w:i/>
        </w:rPr>
        <w:t xml:space="preserve">Videographer</w:t>
      </w:r>
      <w:r>
        <w:t xml:space="preserve"> </w:t>
      </w:r>
      <w:r>
        <w:t xml:space="preserve">in France Paris is one of continuous learning and reverence. The city offers an endless library of visual and auditory inspiration, but it demands respect for its complexity. It challenges the practitioner to move beyond surface-level aesthetics into deeper cultural engagement.</w:t>
      </w:r>
    </w:p>
    <w:p>
      <w:pPr>
        <w:pStyle w:val="BodyText"/>
      </w:pPr>
      <w:r>
        <w:t xml:space="preserve">The role of the</w:t>
      </w:r>
      <w:r>
        <w:t xml:space="preserve"> </w:t>
      </w:r>
      <w:r>
        <w:rPr>
          <w:iCs/>
          <w:i/>
        </w:rPr>
        <w:t xml:space="preserve">Videographer</w:t>
      </w:r>
      <w:r>
        <w:t xml:space="preserve"> </w:t>
      </w:r>
      <w:r>
        <w:t xml:space="preserve">here is not just to record images, but to preserve a fleeting sense of place and time. As Paris evolves, changing with new generations and shifting social dynamics, the camera remains a faithful witness. I strive to honor that trust by creating work that is technically proficient, culturally sensitive, and emotionally resonant. France Paris provides the canvas; the</w:t>
      </w:r>
      <w:r>
        <w:t xml:space="preserve"> </w:t>
      </w:r>
      <w:r>
        <w:rPr>
          <w:iCs/>
          <w:i/>
        </w:rPr>
        <w:t xml:space="preserve">Videographer</w:t>
      </w:r>
      <w:r>
        <w:t xml:space="preserve"> </w:t>
      </w:r>
      <w:r>
        <w:t xml:space="preserve">provides the perspective; together, they create a story that lasts long after the recording stops.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Art of Storytelling: A Videographer’s Perspective in France, Paris</dc:title>
  <dc:creator/>
  <cp:keywords/>
  <dcterms:created xsi:type="dcterms:W3CDTF">2026-07-29T10:29:09Z</dcterms:created>
  <dcterms:modified xsi:type="dcterms:W3CDTF">2026-07-29T10:29:09Z</dcterms:modified>
</cp:coreProperties>
</file>

<file path=docProps/custom.xml><?xml version="1.0" encoding="utf-8"?>
<Properties xmlns="http://schemas.openxmlformats.org/officeDocument/2006/custom-properties" xmlns:vt="http://schemas.openxmlformats.org/officeDocument/2006/docPropsVTypes"/>
</file>