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Abidjan</w:t>
      </w:r>
    </w:p>
    <w:p>
      <w:pPr>
        <w:pStyle w:val="FirstParagraph"/>
      </w:pPr>
      <w:r>
        <w:t xml:space="preserve">```html</w:t>
      </w:r>
    </w:p>
    <w:bookmarkStart w:id="27" w:name="Xc1de31beb44f5d60fd9e107feb64d1785ef987a"/>
    <w:p>
      <w:pPr>
        <w:pStyle w:val="Heading1"/>
      </w:pPr>
      <w:r>
        <w:t xml:space="preserve">Videographer Reflection Paper: Capturing the Soul of Ivory Coast Abidjan</w:t>
      </w:r>
    </w:p>
    <w:p>
      <w:pPr>
        <w:pStyle w:val="FirstParagraph"/>
      </w:pPr>
      <w:r>
        <w:t xml:space="preserve">In the vibrant tapestry of modern visual storytelling, few roles are as dynamic and demanding as that of a</w:t>
      </w:r>
      <w:r>
        <w:t xml:space="preserve"> </w:t>
      </w:r>
      <w:r>
        <w:rPr>
          <w:bCs/>
          <w:b/>
        </w:rPr>
        <w:t xml:space="preserve">Videographer</w:t>
      </w:r>
      <w:r>
        <w:t xml:space="preserve">. To practice this craft effectively within the unique cultural and atmospheric context of</w:t>
      </w:r>
      <w:r>
        <w:t xml:space="preserve"> </w:t>
      </w:r>
      <w:r>
        <w:rPr>
          <w:bCs/>
          <w:b/>
        </w:rPr>
        <w:t xml:space="preserve">Ivory Coast Abidjan</w:t>
      </w:r>
      <w:r>
        <w:t xml:space="preserve"> </w:t>
      </w:r>
      <w:r>
        <w:t xml:space="preserve">requires not just technical proficiency with lenses and lighting, but a deep sensitivity to place. This reflection paper explores the multifaceted nature of videography through the lens of one of West Africa’s most energetic capitals, examining how location shapes narrative, culture influences aesthetics, and technology meets tradition.</w:t>
      </w:r>
    </w:p>
    <w:bookmarkStart w:id="20" w:name="X7956c77f69a4cf14cc3c751e439b772a21cd0bb"/>
    <w:p>
      <w:pPr>
        <w:pStyle w:val="Heading2"/>
      </w:pPr>
      <w:r>
        <w:t xml:space="preserve">The Pulse of Abidjan as a Narrative Backdrop</w:t>
      </w:r>
    </w:p>
    <w:p>
      <w:pPr>
        <w:pStyle w:val="FirstParagraph"/>
      </w:pPr>
      <w:r>
        <w:rPr>
          <w:bCs/>
          <w:b/>
        </w:rPr>
        <w:t xml:space="preserve">Ivory Coast Abidjan</w:t>
      </w:r>
      <w:r>
        <w:t xml:space="preserve"> </w:t>
      </w:r>
      <w:r>
        <w:t xml:space="preserve">is more than just a geographical location; it is a sensory overload in the best possible way. For any</w:t>
      </w:r>
      <w:r>
        <w:t xml:space="preserve"> </w:t>
      </w:r>
      <w:r>
        <w:rPr>
          <w:bCs/>
          <w:b/>
        </w:rPr>
        <w:t xml:space="preserve">Videographer</w:t>
      </w:r>
      <w:r>
        <w:t xml:space="preserve">, filming in this city presents an unparalleled opportunity to capture raw energy. From the sprawling beaches of Treichville to the bustling markets of Adjamé, and up against the modern skyline of Plateau, Abidjan offers a stark visual contrast that demands creative framing. The heat shimmers off asphalt roads; palm trees sway against neon-lit nightscapes; and life spills out into the streets with an infectious rhythm. A videographer working here must learn to embrace this chaos rather than fight it. The narrative cannot be overly sanitized or rigidly controlled, as doing so would strip away the authentic spirit of</w:t>
      </w:r>
      <w:r>
        <w:t xml:space="preserve"> </w:t>
      </w:r>
      <w:r>
        <w:rPr>
          <w:bCs/>
          <w:b/>
        </w:rPr>
        <w:t xml:space="preserve">Ivory Coast Abidjan</w:t>
      </w:r>
      <w:r>
        <w:t xml:space="preserve">. Instead, successful filming often involves adaptive shooting styles—handheld shots that mimic movement, dynamic pans that follow the flow of crowds, and an openness to serendipitous moments.</w:t>
      </w:r>
    </w:p>
    <w:bookmarkEnd w:id="20"/>
    <w:bookmarkStart w:id="21" w:name="Xc40844c7639fd157e2029ebb99a250ca7a32425"/>
    <w:p>
      <w:pPr>
        <w:pStyle w:val="Heading2"/>
      </w:pPr>
      <w:r>
        <w:t xml:space="preserve">Cultural Sensitivity and Authentic Representation</w:t>
      </w:r>
    </w:p>
    <w:p>
      <w:pPr>
        <w:pStyle w:val="FirstParagraph"/>
      </w:pPr>
      <w:r>
        <w:t xml:space="preserve">Beyond aesthetics lies a critical ethical dimension: representation. The</w:t>
      </w:r>
      <w:r>
        <w:t xml:space="preserve"> </w:t>
      </w:r>
      <w:r>
        <w:rPr>
          <w:bCs/>
          <w:b/>
        </w:rPr>
        <w:t xml:space="preserve">Videographer</w:t>
      </w:r>
      <w:r>
        <w:t xml:space="preserve"> </w:t>
      </w:r>
      <w:r>
        <w:t xml:space="preserve">acts as a mediator between the subject and the audience. In</w:t>
      </w:r>
      <w:r>
        <w:t xml:space="preserve"> </w:t>
      </w:r>
      <w:r>
        <w:rPr>
          <w:bCs/>
          <w:b/>
        </w:rPr>
        <w:t xml:space="preserve">Ivory Coast Abidjan</w:t>
      </w:r>
      <w:r>
        <w:t xml:space="preserve">, where tradition and modernity coexist seamlessly, portraying people respectfully is paramount. Filming local festivals like the famous Carnival d'Abidjan or intimate family gatherings requires an understanding of social norms, consent protocols, and community etiquette. A skilled videographer does not simply extract images; they build trust. This involves learning basic greetings in Dioula or French (the official languages), respecting religious sentiments during filming near mosques and churches, and ensuring that the subjects feel empowered rather than exploited by the camera lens. Authenticity thrives when people feel safe enough to be themselves, making cultural competence just as important as technical skill.</w:t>
      </w:r>
    </w:p>
    <w:bookmarkEnd w:id="21"/>
    <w:bookmarkStart w:id="22" w:name="X3e6befe1769e4937a5bbb5e1df895d075c7ca87"/>
    <w:p>
      <w:pPr>
        <w:pStyle w:val="Heading2"/>
      </w:pPr>
      <w:r>
        <w:t xml:space="preserve">The Aesthetic of Light in a Tropical Climate</w:t>
      </w:r>
    </w:p>
    <w:p>
      <w:pPr>
        <w:pStyle w:val="FirstParagraph"/>
      </w:pPr>
      <w:r>
        <w:t xml:space="preserve">Techincally speaking, lighting is perhaps the most challenging variable for any</w:t>
      </w:r>
      <w:r>
        <w:t xml:space="preserve"> </w:t>
      </w:r>
      <w:r>
        <w:rPr>
          <w:bCs/>
          <w:b/>
        </w:rPr>
        <w:t xml:space="preserve">Videographer</w:t>
      </w:r>
      <w:r>
        <w:t xml:space="preserve">, especially in a tropical climate like that of</w:t>
      </w:r>
      <w:r>
        <w:t xml:space="preserve"> </w:t>
      </w:r>
      <w:r>
        <w:rPr>
          <w:bCs/>
          <w:b/>
        </w:rPr>
        <w:t xml:space="preserve">Ivory Coast Abidjan</w:t>
      </w:r>
      <w:r>
        <w:t xml:space="preserve">. The sun here is intense, casting harsh shadows by midday and painting golden hues during shorter winter-like periods. Shooting outdoors requires careful timing—often referred to as the "golden hour"—to soften light for portraits or interviews. Conversely, night filming introduces its own set of challenges and opportunities: balancing streetlights against darkness without losing detail in the highlights or shadows. The vibrant colors of traditional clothing, fresh produce in markets, and colorful architecture provide rich palettes that require accurate white balance settings and thoughtful color grading post-production. Mastering light in Abidjan means understanding how to work *with* nature rather than overpowering it.</w:t>
      </w:r>
    </w:p>
    <w:bookmarkEnd w:id="22"/>
    <w:bookmarkStart w:id="23" w:name="X4f75adbc68f43a94a1dcb54499cb85fd83da6da"/>
    <w:p>
      <w:pPr>
        <w:pStyle w:val="Heading2"/>
      </w:pPr>
      <w:r>
        <w:t xml:space="preserve">The Intersection of Technology and Tradition</w:t>
      </w:r>
    </w:p>
    <w:p>
      <w:pPr>
        <w:pStyle w:val="FirstParagraph"/>
      </w:pPr>
      <w:r>
        <w:t xml:space="preserve">As technology evolves, so too does the role of the</w:t>
      </w:r>
      <w:r>
        <w:t xml:space="preserve"> </w:t>
      </w:r>
      <w:r>
        <w:rPr>
          <w:bCs/>
          <w:b/>
        </w:rPr>
        <w:t xml:space="preserve">Videographer</w:t>
      </w:r>
      <w:r>
        <w:t xml:space="preserve">. Drones have opened new perspectives over</w:t>
      </w:r>
      <w:r>
        <w:t xml:space="preserve"> </w:t>
      </w:r>
      <w:r>
        <w:rPr>
          <w:bCs/>
          <w:b/>
        </w:rPr>
        <w:t xml:space="preserve">Ivory Coast Abidjan</w:t>
      </w:r>
      <w:r>
        <w:t xml:space="preserve">, revealing patterns in urban planning previously invisible from ground level. Yet, these tools must be deployed responsibly. Drone regulations vary by region and require permits; furthermore, flying over crowded areas poses safety risks and privacy concerns. Similarly, while high-end cinema cameras offer stunning resolution, sometimes a smartphone or smaller mirrorless setup allows for greater mobility and less intimidation among subjects. The best videographers know when to deploy heavy equipment for cinematic grandeur and when to switch to lightweight gear for intimate storytelling.</w:t>
      </w:r>
    </w:p>
    <w:bookmarkEnd w:id="23"/>
    <w:bookmarkStart w:id="24" w:name="X1568df675092c1316d95e92aec52ee6f1d57a50"/>
    <w:p>
      <w:pPr>
        <w:pStyle w:val="Heading2"/>
      </w:pPr>
      <w:r>
        <w:t xml:space="preserve">Economic Impact and Community Empowerment</w:t>
      </w:r>
    </w:p>
    <w:p>
      <w:pPr>
        <w:pStyle w:val="FirstParagraph"/>
      </w:pPr>
      <w:r>
        <w:t xml:space="preserve">The growth of the digital economy in</w:t>
      </w:r>
      <w:r>
        <w:t xml:space="preserve"> </w:t>
      </w:r>
      <w:r>
        <w:rPr>
          <w:bCs/>
          <w:b/>
        </w:rPr>
        <w:t xml:space="preserve">Ivory Coast Abidjan</w:t>
      </w:r>
      <w:r>
        <w:t xml:space="preserve"> </w:t>
      </w:r>
      <w:r>
        <w:t xml:space="preserve">has created new opportunities for local talent. Videographers are not just entertainers; they are educators, marketers, and historians. By documenting small businesses, artisans, musicians, and entrepreneurs in Abidjan’s creative industries—from music studios in Cocody to tech hubs—they contribute directly to economic development. A well-crafted video can launch a brand internationally or preserve cultural heritage for future generations. Therefore, the work of a</w:t>
      </w:r>
      <w:r>
        <w:t xml:space="preserve"> </w:t>
      </w:r>
      <w:r>
        <w:rPr>
          <w:bCs/>
          <w:b/>
        </w:rPr>
        <w:t xml:space="preserve">Videographer</w:t>
      </w:r>
      <w:r>
        <w:t xml:space="preserve"> </w:t>
      </w:r>
      <w:r>
        <w:t xml:space="preserve">carries significant social weight—it amplifies voices that might otherwise go unheard.</w:t>
      </w:r>
    </w:p>
    <w:bookmarkEnd w:id="24"/>
    <w:bookmarkStart w:id="25" w:name="personal-growth-through-local-engagement"/>
    <w:p>
      <w:pPr>
        <w:pStyle w:val="Heading2"/>
      </w:pPr>
      <w:r>
        <w:t xml:space="preserve">Personal Growth Through Local Engagement</w:t>
      </w:r>
    </w:p>
    <w:p>
      <w:pPr>
        <w:pStyle w:val="FirstParagraph"/>
      </w:pPr>
      <w:r>
        <w:t xml:space="preserve">On a personal level, working as a videographer in such a dynamic environment fosters continuous learning and growth. It challenges assumptions about beauty, success, and storytelling. There is immense joy in collaborating with local crews who bring insider knowledge of locations, permits, and cultural nuances that would take months to discover independently. Each project becomes an exercise in humility and curiosity.</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Ivory Coast Abidjan</w:t>
      </w:r>
      <w:r>
        <w:t xml:space="preserve"> </w:t>
      </w:r>
      <w:r>
        <w:t xml:space="preserve">is both an art form and a social responsibility. It demands technical mastery over complex equipment, adaptability to unpredictable environments, empathy toward diverse communities, and creativity in overcoming logistical hurdles. Whether capturing the thrill of street life or the serenity of coastal sunsets, every frame tells part of Abidjan’s story. As the city continues to grow culturally and economically, its visual narratives will play a crucial role in shaping how it is perceived globally—and locally. To be a videographer here is to be a guardian of memory, an innovator in technique, and ultimately, an ambassador for the vibrant spirit of</w:t>
      </w:r>
      <w:r>
        <w:t xml:space="preserve"> </w:t>
      </w:r>
      <w:r>
        <w:rPr>
          <w:bCs/>
          <w:b/>
        </w:rPr>
        <w:t xml:space="preserve">Ivory Coast Abidjan</w:t>
      </w:r>
      <w:r>
        <w:t xml:space="preserve">.</w:t>
      </w:r>
    </w:p>
    <w:p>
      <w:pPr>
        <w:pStyle w:val="BodyText"/>
      </w:pPr>
      <w:r>
        <w:t xml:space="preserve">This reflection underscores that effective videography transcends mere recording; it is about connection—connecting people through stories rooted deeply in place.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Videographer in Abidjan</dc:title>
  <dc:creator/>
  <dc:language>en</dc:language>
  <cp:keywords/>
  <dcterms:created xsi:type="dcterms:W3CDTF">2026-07-29T10:28:39Z</dcterms:created>
  <dcterms:modified xsi:type="dcterms:W3CDTF">2026-07-29T10:28:39Z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