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Kazakhstan</w:t>
      </w:r>
      <w:r>
        <w:t xml:space="preserve"> </w:t>
      </w:r>
      <w:r>
        <w:t xml:space="preserve">Almaty</w:t>
      </w:r>
    </w:p>
    <w:bookmarkStart w:id="58" w:name="Xc62119b61a041fba57b0b375167fabb660320bf"/>
    <w:p>
      <w:pPr>
        <w:pStyle w:val="Heading1"/>
      </w:pPr>
      <w:r>
        <w:t xml:space="preserve">The Lens and the Landscape:</w:t>
      </w:r>
      <w:r>
        <w:br/>
      </w:r>
      <w:r>
        <w:t xml:space="preserve">A Reflection on Videography in Kazakhstan Almaty</w:t>
      </w:r>
    </w:p>
    <w:p>
      <w:pPr>
        <w:pStyle w:val="FirstParagraph"/>
      </w:pPr>
      <w:r>
        <w:t xml:space="preserve">In the dynamic intersection of traditional storytelling and modern digital media, the role of a</w:t>
      </w:r>
      <w:r>
        <w:t xml:space="preserve"> </w:t>
      </w:r>
      <w:r>
        <w:rPr>
          <w:bCs/>
          <w:b/>
        </w:rPr>
        <w:t xml:space="preserve">Videographer</w:t>
      </w:r>
      <w:r>
        <w:t xml:space="preserve"> </w:t>
      </w:r>
      <w:bookmarkStart w:id="20" w:name="Xca92372fede3cd5ebf5341b8159bbd8c1390ef1"/>
      <w:bookmarkEnd w:id="20"/>
      <w:r>
        <w:t xml:space="preserve"> </w:t>
      </w:r>
      <w:r>
        <w:rPr>
          <w:vertAlign w:val="superscript"/>
        </w:rPr>
        <w:t xml:space="preserve">[1]</w:t>
      </w:r>
      <w:r>
        <w:t xml:space="preserve"> </w:t>
      </w:r>
      <w:r>
        <w:t xml:space="preserve">has evolved from that of a mere technical operator to that of a cultural archivist and visual poet. Nowhere is this evolution more poignant than in Kazakhstan Almaty</w:t>
      </w:r>
      <w:bookmarkStart w:id="21" w:name="X26800baa2bbc3d513a7396deb3c8d80a335f87f"/>
      <w:bookmarkEnd w:id="21"/>
      <w:r>
        <w:rPr>
          <w:vertAlign w:val="superscript"/>
        </w:rPr>
        <w:t xml:space="preserve">[2]</w:t>
      </w:r>
      <w:r>
        <w:t xml:space="preserve">, a city where the towering peaks of the Trans-Ili Alatau mountains serve as both backdrop and muse. This reflection paper explores the nuanced experience of documenting life in Kazakhstan Almaty through the lens of a videographer, examining how geography, culture, and technology converge to create unique visual narratives.</w:t>
      </w:r>
    </w:p>
    <w:bookmarkStart w:id="28" w:name="X12ac083434f1b8019e27da563ae027e473ff943"/>
    <w:p>
      <w:pPr>
        <w:pStyle w:val="Heading2"/>
      </w:pPr>
      <w:r>
        <w:t xml:space="preserve">The Cinematic Geography of Kazakhstan Almaty</w:t>
      </w:r>
    </w:p>
    <w:p>
      <w:pPr>
        <w:pStyle w:val="FirstParagraph"/>
      </w:pPr>
      <w:r>
        <w:t xml:space="preserve">To be a</w:t>
      </w:r>
      <w:r>
        <w:t xml:space="preserve"> </w:t>
      </w:r>
      <w:r>
        <w:rPr>
          <w:bCs/>
          <w:b/>
        </w:rPr>
        <w:t xml:space="preserve">Videographer</w:t>
      </w:r>
      <w:r>
        <w:t xml:space="preserve"> </w:t>
      </w:r>
      <w:bookmarkStart w:id="22" w:name="Xca92372fede3cd5ebf5341b8159bbd8c1390ef1"/>
      <w:bookmarkEnd w:id="22"/>
      <w:r>
        <w:t xml:space="preserve"> </w:t>
      </w:r>
      <w:r>
        <w:rPr>
          <w:vertAlign w:val="superscript"/>
        </w:rPr>
        <w:t xml:space="preserve">[1]</w:t>
      </w:r>
      <w:r>
        <w:t xml:space="preserve"> </w:t>
      </w:r>
      <w:r>
        <w:t xml:space="preserve">in this region is to constantly negotiate with an overwhelming natural beauty. Kazakhstan Almaty</w:t>
      </w:r>
      <w:bookmarkStart w:id="23" w:name="X26800baa2bbc3d513a7396deb3c8d80a335f87f"/>
      <w:bookmarkEnd w:id="23"/>
      <w:r>
        <w:rPr>
          <w:vertAlign w:val="superscript"/>
        </w:rPr>
        <w:t xml:space="preserve">[2]</w:t>
      </w:r>
      <w:r>
        <w:t xml:space="preserve"> </w:t>
      </w:r>
      <w:r>
        <w:t xml:space="preserve">offers a visual palette that is rarely found elsewhere in urban environments. The contrast between the sleek, Soviet-era architecture and the emerging glass-and-steel modernity of the city center creates a striking visual tension. Furthermore, the proximity to nature means that every shoot is potentially interrupted or enhanced by light filtering through pine forests or shadows cast by distant snow-capped peaks.</w:t>
      </w:r>
    </w:p>
    <w:p>
      <w:pPr>
        <w:pStyle w:val="BodyText"/>
      </w:pPr>
      <w:r>
        <w:t xml:space="preserve">Reflecting on my time shooting in Kazakhstan Almaty</w:t>
      </w:r>
      <w:bookmarkStart w:id="24" w:name="X26800baa2bbc3d513a7396deb3c8d80a335f87f"/>
      <w:bookmarkEnd w:id="24"/>
      <w:r>
        <w:rPr>
          <w:vertAlign w:val="superscript"/>
        </w:rPr>
        <w:t xml:space="preserve">[2]</w:t>
      </w:r>
      <w:r>
        <w:t xml:space="preserve">, I have come to realize that the landscape dictates the pacing of the video. The vastness of the sky demands wide-angle shots, while narrow alleyways in old bazaars invite intimate close-ups. A</w:t>
      </w:r>
      <w:r>
        <w:t xml:space="preserve"> </w:t>
      </w:r>
      <w:r>
        <w:rPr>
          <w:bCs/>
          <w:b/>
        </w:rPr>
        <w:t xml:space="preserve">Videographer</w:t>
      </w:r>
      <w:r>
        <w:t xml:space="preserve"> </w:t>
      </w:r>
      <w:bookmarkStart w:id="25" w:name="Xca92372fede3cd5ebf5341b8159bbd8c1390ef1"/>
      <w:bookmarkEnd w:id="25"/>
      <w:r>
        <w:t xml:space="preserve"> </w:t>
      </w:r>
      <w:r>
        <w:rPr>
          <w:vertAlign w:val="superscript"/>
        </w:rPr>
        <w:t xml:space="preserve">[1]</w:t>
      </w:r>
      <w:r>
        <w:t xml:space="preserve"> </w:t>
      </w:r>
      <w:r>
        <w:t xml:space="preserve">must learn to read this environment not just as a setting, but as an active participant in the narrative. The golden hour in Kazakhstan Almaty</w:t>
      </w:r>
      <w:bookmarkStart w:id="26" w:name="X26800baa2bbc3d513a7396deb3c8d80a335f87f"/>
      <w:bookmarkEnd w:id="26"/>
      <w:r>
        <w:rPr>
          <w:vertAlign w:val="superscript"/>
        </w:rPr>
        <w:t xml:space="preserve">[2]</w:t>
      </w:r>
      <w:r>
        <w:t xml:space="preserve">, when the sun dips behind the mountains, casts a warm, amber glow that transforms ordinary street scenes into cinematic moments. Capturing this light requires patience and technical precision, qualities that define the professional demeanor of any serious</w:t>
      </w:r>
      <w:r>
        <w:t xml:space="preserve"> </w:t>
      </w:r>
      <w:r>
        <w:rPr>
          <w:bCs/>
          <w:b/>
        </w:rPr>
        <w:t xml:space="preserve">Videographer</w:t>
      </w:r>
      <w:r>
        <w:t xml:space="preserve"> </w:t>
      </w:r>
      <w:bookmarkStart w:id="27" w:name="Xca92372fede3cd5ebf5341b8159bbd8c1390ef1"/>
      <w:bookmarkEnd w:id="27"/>
      <w:r>
        <w:t xml:space="preserve"> </w:t>
      </w:r>
      <w:r>
        <w:rPr>
          <w:vertAlign w:val="superscript"/>
        </w:rPr>
        <w:t xml:space="preserve">[1]</w:t>
      </w:r>
      <w:r>
        <w:t xml:space="preserve">.</w:t>
      </w:r>
    </w:p>
    <w:bookmarkEnd w:id="28"/>
    <w:bookmarkStart w:id="37" w:name="cultural-narratives-and-human-connection"/>
    <w:p>
      <w:pPr>
        <w:pStyle w:val="Heading2"/>
      </w:pPr>
      <w:r>
        <w:t xml:space="preserve">Cultural Narratives and Human Connection</w:t>
      </w:r>
    </w:p>
    <w:p>
      <w:pPr>
        <w:pStyle w:val="FirstParagraph"/>
      </w:pPr>
      <w:r>
        <w:t xml:space="preserve">Beyond the scenery, the heart of videography lies in human connection. In Kazakhstan Almaty</w:t>
      </w:r>
      <w:bookmarkStart w:id="29" w:name="X26800baa2bbc3d513a7396deb3c8d80a335f87f"/>
      <w:bookmarkEnd w:id="29"/>
      <w:r>
        <w:rPr>
          <w:vertAlign w:val="superscript"/>
        </w:rPr>
        <w:t xml:space="preserve">[2]</w:t>
      </w:r>
      <w:r>
        <w:t xml:space="preserve">, society is a rich tapestry woven from diverse ethnic threads, ranging from Kazakh traditions to Russian influences and modern globalized trends. As a</w:t>
      </w:r>
      <w:r>
        <w:t xml:space="preserve"> </w:t>
      </w:r>
      <w:r>
        <w:rPr>
          <w:bCs/>
          <w:b/>
        </w:rPr>
        <w:t xml:space="preserve">Videographer</w:t>
      </w:r>
      <w:r>
        <w:t xml:space="preserve"> </w:t>
      </w:r>
      <w:bookmarkStart w:id="30" w:name="Xca92372fede3cd5ebf5341b8159bbd8c1390ef1"/>
      <w:bookmarkEnd w:id="30"/>
      <w:r>
        <w:t xml:space="preserve"> </w:t>
      </w:r>
      <w:r>
        <w:rPr>
          <w:vertAlign w:val="superscript"/>
        </w:rPr>
        <w:t xml:space="preserve">[1]</w:t>
      </w:r>
      <w:r>
        <w:t xml:space="preserve">, the challenge is to document these interactions with respect, authenticity, and sensitivity. It is not enough to simply record events; one must capture the emotion behind them.</w:t>
      </w:r>
    </w:p>
    <w:p>
      <w:pPr>
        <w:pStyle w:val="BodyText"/>
      </w:pPr>
      <w:r>
        <w:t xml:space="preserve">I have found that in Kazakhstan Almaty</w:t>
      </w:r>
      <w:bookmarkStart w:id="31" w:name="X26800baa2bbc3d513a7396deb3c8d80a335f87f"/>
      <w:bookmarkEnd w:id="31"/>
      <w:r>
        <w:rPr>
          <w:vertAlign w:val="superscript"/>
        </w:rPr>
        <w:t xml:space="preserve">[2]</w:t>
      </w:r>
      <w:r>
        <w:t xml:space="preserve">, trust is built through presence. A</w:t>
      </w:r>
      <w:r>
        <w:t xml:space="preserve"> </w:t>
      </w:r>
      <w:r>
        <w:rPr>
          <w:bCs/>
          <w:b/>
        </w:rPr>
        <w:t xml:space="preserve">Videographer</w:t>
      </w:r>
      <w:r>
        <w:t xml:space="preserve"> </w:t>
      </w:r>
      <w:bookmarkStart w:id="32" w:name="Xca92372fede3cd5ebf5341b8159bbd8c1390ef1"/>
      <w:bookmarkEnd w:id="32"/>
      <w:r>
        <w:t xml:space="preserve"> </w:t>
      </w:r>
      <w:r>
        <w:rPr>
          <w:vertAlign w:val="superscript"/>
        </w:rPr>
        <w:t xml:space="preserve">[1]</w:t>
      </w:r>
      <w:r>
        <w:t xml:space="preserve"> </w:t>
      </w:r>
      <w:r>
        <w:t xml:space="preserve">often spends hours sitting in cafes or walking through parks before a single frame is captured. This period of observation allows the subjects to become accustomed to the camera’s presence, leading to more natural and candid footage. The warmth of Kazakh hospitality plays a crucial role here; people are generally eager to share their stories, which provides the</w:t>
      </w:r>
      <w:r>
        <w:t xml:space="preserve"> </w:t>
      </w:r>
      <w:r>
        <w:rPr>
          <w:bCs/>
          <w:b/>
        </w:rPr>
        <w:t xml:space="preserve">Videographer</w:t>
      </w:r>
      <w:r>
        <w:t xml:space="preserve"> </w:t>
      </w:r>
      <w:bookmarkStart w:id="33" w:name="Xca92372fede3cd5ebf5341b8159bbd8c1390ef1"/>
      <w:bookmarkEnd w:id="33"/>
      <w:r>
        <w:t xml:space="preserve"> </w:t>
      </w:r>
      <w:r>
        <w:rPr>
          <w:vertAlign w:val="superscript"/>
        </w:rPr>
        <w:t xml:space="preserve">[1]</w:t>
      </w:r>
      <w:r>
        <w:t xml:space="preserve"> </w:t>
      </w:r>
      <w:r>
        <w:t xml:space="preserve">with rich material for storytelling.</w:t>
      </w:r>
    </w:p>
    <w:p>
      <w:pPr>
        <w:pStyle w:val="BodyText"/>
      </w:pPr>
      <w:r>
        <w:t xml:space="preserve">Moreover, the transition from traditional nomadic values to urban modern life is a theme that frequently appears in my work. Documenting weddings in Kazakhstan Almaty</w:t>
      </w:r>
      <w:bookmarkStart w:id="34" w:name="X26800baa2bbc3d513a7396deb3c8d80a335f87f"/>
      <w:bookmarkEnd w:id="34"/>
      <w:r>
        <w:rPr>
          <w:vertAlign w:val="superscript"/>
        </w:rPr>
        <w:t xml:space="preserve">[2]</w:t>
      </w:r>
      <w:r>
        <w:t xml:space="preserve">, for instance, involves capturing the vibrant colors of traditional dress alongside modern dance moves and digital trends. The</w:t>
      </w:r>
      <w:r>
        <w:t xml:space="preserve"> </w:t>
      </w:r>
      <w:r>
        <w:rPr>
          <w:bCs/>
          <w:b/>
        </w:rPr>
        <w:t xml:space="preserve">Videographer</w:t>
      </w:r>
      <w:r>
        <w:t xml:space="preserve"> </w:t>
      </w:r>
      <w:bookmarkStart w:id="35" w:name="Xca92372fede3cd5ebf5341b8159bbd8c1390ef1"/>
      <w:bookmarkEnd w:id="35"/>
      <w:r>
        <w:t xml:space="preserve"> </w:t>
      </w:r>
      <w:r>
        <w:rPr>
          <w:vertAlign w:val="superscript"/>
        </w:rPr>
        <w:t xml:space="preserve">[1]</w:t>
      </w:r>
      <w:r>
        <w:t xml:space="preserve"> </w:t>
      </w:r>
      <w:r>
        <w:t xml:space="preserve">becomes a bridge between generations, preserving customs while celebrating innovation. This duality is unique to Kazakhstan Almaty</w:t>
      </w:r>
      <w:bookmarkStart w:id="36" w:name="X26800baa2bbc3d513a7396deb3c8d80a335f87f"/>
      <w:bookmarkEnd w:id="36"/>
      <w:r>
        <w:rPr>
          <w:vertAlign w:val="superscript"/>
        </w:rPr>
        <w:t xml:space="preserve">[2]</w:t>
      </w:r>
      <w:r>
        <w:t xml:space="preserve">, making every project distinct and culturally significant.</w:t>
      </w:r>
    </w:p>
    <w:bookmarkEnd w:id="37"/>
    <w:bookmarkStart w:id="45" w:name="the-technical-and-artistic-evolution"/>
    <w:p>
      <w:pPr>
        <w:pStyle w:val="Heading2"/>
      </w:pPr>
      <w:r>
        <w:t xml:space="preserve">The Technical and Artistic Evolution</w:t>
      </w:r>
    </w:p>
    <w:p>
      <w:pPr>
        <w:pStyle w:val="FirstParagraph"/>
      </w:pPr>
      <w:r>
        <w:t xml:space="preserve">The role of the</w:t>
      </w:r>
      <w:r>
        <w:t xml:space="preserve"> </w:t>
      </w:r>
      <w:r>
        <w:rPr>
          <w:bCs/>
          <w:b/>
        </w:rPr>
        <w:t xml:space="preserve">Videographer</w:t>
      </w:r>
      <w:r>
        <w:t xml:space="preserve"> </w:t>
      </w:r>
      <w:bookmarkStart w:id="38" w:name="Xca92372fede3cd5ebf5341b8159bbd8c1390ef1"/>
      <w:bookmarkEnd w:id="38"/>
      <w:r>
        <w:t xml:space="preserve"> </w:t>
      </w:r>
      <w:r>
        <w:rPr>
          <w:vertAlign w:val="superscript"/>
        </w:rPr>
        <w:t xml:space="preserve">[1]</w:t>
      </w:r>
      <w:r>
        <w:t xml:space="preserve"> </w:t>
      </w:r>
      <w:r>
        <w:t xml:space="preserve">in Kazakhstan Almaty</w:t>
      </w:r>
      <w:bookmarkStart w:id="39" w:name="X26800baa2bbc3d513a7396deb3c8d80a335f87f"/>
      <w:bookmarkEnd w:id="39"/>
      <w:r>
        <w:rPr>
          <w:vertAlign w:val="superscript"/>
        </w:rPr>
        <w:t xml:space="preserve">[2]</w:t>
      </w:r>
      <w:r>
        <w:t xml:space="preserve"> </w:t>
      </w:r>
      <w:r>
        <w:t xml:space="preserve">is also shaped by the rapid advancement of technology. The availability of drone footage, high-resolution 4K cameras, and sophisticated editing software has raised the bar for production quality. However, with these tools comes a responsibility to use them artfully rather than gratuitously.</w:t>
      </w:r>
    </w:p>
    <w:p>
      <w:pPr>
        <w:pStyle w:val="BodyText"/>
      </w:pPr>
      <w:r>
        <w:t xml:space="preserve">In my experience working in Kazakhstan Almaty</w:t>
      </w:r>
      <w:bookmarkStart w:id="40" w:name="X26800baa2bbc3d513a7396deb3c8d80a335f87f"/>
      <w:bookmarkEnd w:id="40"/>
      <w:r>
        <w:rPr>
          <w:vertAlign w:val="superscript"/>
        </w:rPr>
        <w:t xml:space="preserve">[2]</w:t>
      </w:r>
      <w:r>
        <w:t xml:space="preserve">, I have learned that technology should serve the story, not overshadow it. While drones can offer breathtaking aerial views of the city’s layout and surrounding nature, they must be used sparingly to maintain emotional intimacy. A</w:t>
      </w:r>
      <w:r>
        <w:t xml:space="preserve"> </w:t>
      </w:r>
      <w:r>
        <w:rPr>
          <w:bCs/>
          <w:b/>
        </w:rPr>
        <w:t xml:space="preserve">Videographer</w:t>
      </w:r>
      <w:r>
        <w:t xml:space="preserve"> </w:t>
      </w:r>
      <w:bookmarkStart w:id="41" w:name="Xca92372fede3cd5ebf5341b8159bbd8c1390ef1"/>
      <w:bookmarkEnd w:id="41"/>
      <w:r>
        <w:t xml:space="preserve"> </w:t>
      </w:r>
      <w:r>
        <w:rPr>
          <w:vertAlign w:val="superscript"/>
        </w:rPr>
        <w:t xml:space="preserve">[1]</w:t>
      </w:r>
      <w:r>
        <w:t xml:space="preserve"> </w:t>
      </w:r>
      <w:r>
        <w:t xml:space="preserve">must balance technical prowess with artistic intuition. For example, using a handheld camera to follow a subject through the bustling Panfilov Park can create a sense of immediacy and immersion that static drone shots cannot achieve.</w:t>
      </w:r>
    </w:p>
    <w:p>
      <w:pPr>
        <w:pStyle w:val="BodyText"/>
      </w:pPr>
      <w:r>
        <w:t xml:space="preserve">Additionally, the editing process is where the</w:t>
      </w:r>
      <w:r>
        <w:t xml:space="preserve"> </w:t>
      </w:r>
      <w:r>
        <w:rPr>
          <w:bCs/>
          <w:b/>
        </w:rPr>
        <w:t xml:space="preserve">Videographer</w:t>
      </w:r>
      <w:r>
        <w:t xml:space="preserve"> </w:t>
      </w:r>
      <w:bookmarkStart w:id="42" w:name="Xca92372fede3cd5ebf5341b8159bbd8c1390ef1"/>
      <w:bookmarkEnd w:id="42"/>
      <w:r>
        <w:t xml:space="preserve"> </w:t>
      </w:r>
      <w:r>
        <w:rPr>
          <w:vertAlign w:val="superscript"/>
        </w:rPr>
        <w:t xml:space="preserve">[1]</w:t>
      </w:r>
      <w:r>
        <w:t xml:space="preserve"> </w:t>
      </w:r>
      <w:r>
        <w:t xml:space="preserve">truly sculpts the narrative. In Kazakhstan Almaty</w:t>
      </w:r>
      <w:bookmarkStart w:id="43" w:name="X26800baa2bbc3d513a7396deb3c8d80a335f87f"/>
      <w:bookmarkEnd w:id="43"/>
      <w:r>
        <w:rPr>
          <w:vertAlign w:val="superscript"/>
        </w:rPr>
        <w:t xml:space="preserve">[2]</w:t>
      </w:r>
      <w:r>
        <w:t xml:space="preserve">, where soundscapes range from church bells to street musicians and traffic, audio design is critical. Selecting the right music that resonates with both local and international audiences while honoring local musical heritage is a delicate task. The rhythm of the edit often mirrors the pace of life in Kazakhstan Almaty</w:t>
      </w:r>
      <w:bookmarkStart w:id="44" w:name="X26800baa2bbc3d513a7396deb3c8d80a335f87f"/>
      <w:bookmarkEnd w:id="44"/>
      <w:r>
        <w:rPr>
          <w:vertAlign w:val="superscript"/>
        </w:rPr>
        <w:t xml:space="preserve">[2]</w:t>
      </w:r>
      <w:r>
        <w:t xml:space="preserve">: energetic yet reflective, fast-paced yet deeply rooted in history.</w:t>
      </w:r>
    </w:p>
    <w:bookmarkEnd w:id="45"/>
    <w:bookmarkStart w:id="50" w:name="challenges-and-resilience"/>
    <w:p>
      <w:pPr>
        <w:pStyle w:val="Heading2"/>
      </w:pPr>
      <w:r>
        <w:t xml:space="preserve">Challenges and Resilience</w:t>
      </w:r>
    </w:p>
    <w:p>
      <w:pPr>
        <w:pStyle w:val="FirstParagraph"/>
      </w:pPr>
      <w:r>
        <w:t xml:space="preserve">No reflection would be complete without acknowledging the challenges. Weather conditions in Kazakhstan Almaty</w:t>
      </w:r>
      <w:bookmarkStart w:id="46" w:name="X26800baa2bbc3d513a7396deb3c8d80a335f87f"/>
      <w:bookmarkEnd w:id="46"/>
      <w:r>
        <w:rPr>
          <w:vertAlign w:val="superscript"/>
        </w:rPr>
        <w:t xml:space="preserve">[2]</w:t>
      </w:r>
      <w:r>
        <w:t xml:space="preserve"> </w:t>
      </w:r>
      <w:r>
        <w:t xml:space="preserve">can be unpredictable, with sudden shifts from sunny days to heavy rain or snow. For a</w:t>
      </w:r>
      <w:r>
        <w:t xml:space="preserve"> </w:t>
      </w:r>
      <w:r>
        <w:rPr>
          <w:bCs/>
          <w:b/>
        </w:rPr>
        <w:t xml:space="preserve">Videographer</w:t>
      </w:r>
      <w:r>
        <w:t xml:space="preserve"> </w:t>
      </w:r>
      <w:bookmarkStart w:id="47" w:name="Xca92372fede3cd5ebf5341b8159bbd8c1390ef1"/>
      <w:bookmarkEnd w:id="47"/>
      <w:r>
        <w:t xml:space="preserve"> </w:t>
      </w:r>
      <w:r>
        <w:rPr>
          <w:vertAlign w:val="superscript"/>
        </w:rPr>
        <w:t xml:space="preserve">[1]</w:t>
      </w:r>
      <w:r>
        <w:t xml:space="preserve">, this requires adaptability and preparedness. Equipment must be protected, and lighting strategies adjusted on the fly.</w:t>
      </w:r>
    </w:p>
    <w:p>
      <w:pPr>
        <w:pStyle w:val="BodyText"/>
      </w:pPr>
      <w:r>
        <w:t xml:space="preserve">Bureaucratic hurdles can also arise, particularly when filming in sensitive or historic locations in Kazakhstan Almaty</w:t>
      </w:r>
      <w:bookmarkStart w:id="48" w:name="X26800baa2bbc3d513a7396deb3c8d80a335f87f"/>
      <w:bookmarkEnd w:id="48"/>
      <w:r>
        <w:rPr>
          <w:vertAlign w:val="superscript"/>
        </w:rPr>
        <w:t xml:space="preserve">[2]</w:t>
      </w:r>
      <w:r>
        <w:t xml:space="preserve">. Navigating permits and regulations requires diplomatic skills as much as technical expertise. Yet, these challenges often lead to more creative solutions. The necessity of working within constraints can spark innovation, forcing the</w:t>
      </w:r>
      <w:r>
        <w:t xml:space="preserve"> </w:t>
      </w:r>
      <w:r>
        <w:rPr>
          <w:bCs/>
          <w:b/>
        </w:rPr>
        <w:t xml:space="preserve">Videographer</w:t>
      </w:r>
      <w:r>
        <w:t xml:space="preserve"> </w:t>
      </w:r>
      <w:bookmarkStart w:id="49" w:name="Xca92372fede3cd5ebf5341b8159bbd8c1390ef1"/>
      <w:bookmarkEnd w:id="49"/>
      <w:r>
        <w:t xml:space="preserve"> </w:t>
      </w:r>
      <w:r>
        <w:rPr>
          <w:vertAlign w:val="superscript"/>
        </w:rPr>
        <w:t xml:space="preserve">[1]</w:t>
      </w:r>
      <w:r>
        <w:t xml:space="preserve"> </w:t>
      </w:r>
      <w:r>
        <w:t xml:space="preserve">to think outside the box.</w:t>
      </w:r>
    </w:p>
    <w:bookmarkEnd w:id="50"/>
    <w:bookmarkStart w:id="57" w:name="X8bbec6c802e21dc7df0f7efc1ee3aae93aba0b4"/>
    <w:p>
      <w:pPr>
        <w:pStyle w:val="Heading2"/>
      </w:pPr>
      <w:r>
        <w:t xml:space="preserve">Conclusion: The Enduring Legacy of Visual Storytelling</w:t>
      </w:r>
    </w:p>
    <w:p>
      <w:pPr>
        <w:pStyle w:val="FirstParagraph"/>
      </w:pPr>
      <w:r>
        <w:t xml:space="preserve">In conclusion, being a</w:t>
      </w:r>
      <w:r>
        <w:t xml:space="preserve"> </w:t>
      </w:r>
      <w:r>
        <w:rPr>
          <w:bCs/>
          <w:b/>
        </w:rPr>
        <w:t xml:space="preserve">Videographer</w:t>
      </w:r>
      <w:r>
        <w:t xml:space="preserve"> </w:t>
      </w:r>
      <w:bookmarkStart w:id="51" w:name="Xca92372fede3cd5ebf5341b8159bbd8c1390ef1"/>
      <w:bookmarkEnd w:id="51"/>
      <w:r>
        <w:t xml:space="preserve"> </w:t>
      </w:r>
      <w:r>
        <w:rPr>
          <w:vertAlign w:val="superscript"/>
        </w:rPr>
        <w:t xml:space="preserve">[1]</w:t>
      </w:r>
      <w:r>
        <w:t xml:space="preserve"> </w:t>
      </w:r>
      <w:r>
        <w:t xml:space="preserve">in Kazakhstan Almaty</w:t>
      </w:r>
      <w:bookmarkStart w:id="52" w:name="X26800baa2bbc3d513a7396deb3c8d80a335f87f"/>
      <w:bookmarkEnd w:id="52"/>
      <w:r>
        <w:rPr>
          <w:vertAlign w:val="superscript"/>
        </w:rPr>
        <w:t xml:space="preserve">[2]</w:t>
      </w:r>
      <w:r>
        <w:t xml:space="preserve"> </w:t>
      </w:r>
      <w:r>
        <w:t xml:space="preserve">is a profound privilege. It offers the opportunity to capture a city in transition, preserving its soul while documenting its growth. The interplay of mountain vistas, urban vibrancy, and cultural richness creates an endless source of inspiration.</w:t>
      </w:r>
    </w:p>
    <w:p>
      <w:pPr>
        <w:pStyle w:val="BodyText"/>
      </w:pPr>
      <w:r>
        <w:t xml:space="preserve">This reflection underscores that videography is not merely about recording images; it is about interpreting reality through a personal and artistic lens. In Kazakhstan Almaty</w:t>
      </w:r>
      <w:bookmarkStart w:id="53" w:name="X26800baa2bbc3d513a7396deb3c8d80a335f87f"/>
      <w:bookmarkEnd w:id="53"/>
      <w:r>
        <w:rPr>
          <w:vertAlign w:val="superscript"/>
        </w:rPr>
        <w:t xml:space="preserve">[2]</w:t>
      </w:r>
      <w:r>
        <w:t xml:space="preserve">, every frame tells a story of heritage, modernity, and human resilience. As I continue my journey as a</w:t>
      </w:r>
      <w:r>
        <w:t xml:space="preserve"> </w:t>
      </w:r>
      <w:r>
        <w:rPr>
          <w:bCs/>
          <w:b/>
        </w:rPr>
        <w:t xml:space="preserve">Videographer</w:t>
      </w:r>
      <w:r>
        <w:t xml:space="preserve"> </w:t>
      </w:r>
      <w:bookmarkStart w:id="54" w:name="Xca92372fede3cd5ebf5341b8159bbd8c1390ef1"/>
      <w:bookmarkEnd w:id="54"/>
      <w:r>
        <w:t xml:space="preserve"> </w:t>
      </w:r>
      <w:r>
        <w:rPr>
          <w:vertAlign w:val="superscript"/>
        </w:rPr>
        <w:t xml:space="preserve">[1]</w:t>
      </w:r>
      <w:r>
        <w:t xml:space="preserve">, I am committed to honoring this unique landscape and its people, ensuring that their stories are told with dignity, beauty, and truth.</w:t>
      </w:r>
    </w:p>
    <w:p>
      <w:pPr>
        <w:pStyle w:val="BodyText"/>
      </w:pPr>
      <w:r>
        <w:t xml:space="preserve">The future of videography in Kazakhstan Almaty</w:t>
      </w:r>
      <w:bookmarkStart w:id="55" w:name="X26800baa2bbc3d513a7396deb3c8d80a335f87f"/>
      <w:bookmarkEnd w:id="55"/>
      <w:r>
        <w:rPr>
          <w:vertAlign w:val="superscript"/>
        </w:rPr>
        <w:t xml:space="preserve">[2]</w:t>
      </w:r>
      <w:r>
        <w:t xml:space="preserve"> </w:t>
      </w:r>
      <w:r>
        <w:t xml:space="preserve">looks bright, driven by a new generation of creators who blend global techniques with local sensibilities. By embracing this synthesis, we contribute to a broader understanding of the world, one video at a time.</w:t>
      </w:r>
    </w:p>
    <w:p>
      <w:pPr>
        <w:pStyle w:val="BodyText"/>
      </w:pPr>
      <w:r>
        <w:rPr>
          <w:iCs/>
          <w:i/>
        </w:rPr>
        <w:t xml:space="preserve">Prepared for Academic Review</w:t>
      </w:r>
    </w:p>
    <w:p>
      <w:pPr>
        <w:pStyle w:val="BodyText"/>
      </w:pPr>
      <w:r>
        <w:t xml:space="preserve">Date: October 2023</w:t>
      </w:r>
    </w:p>
    <w:p>
      <w:pPr>
        <w:pStyle w:val="BodyText"/>
      </w:pPr>
      <w:r>
        <w:br/>
      </w:r>
      <w:r>
        <w:br/>
      </w:r>
      <w:r>
        <w:t xml:space="preserve">_________________________</w:t>
      </w:r>
      <w:r>
        <w:br/>
      </w:r>
      <w:r>
        <w:t xml:space="preserve">[Your Name]</w:t>
      </w:r>
      <w:r>
        <w:br/>
      </w:r>
      <w:r>
        <w:t xml:space="preserve">Professional Videographer</w:t>
      </w:r>
      <w:r>
        <w:br/>
      </w:r>
      <w:r>
        <w:t xml:space="preserve">Based in Kazakhstan Almaty</w:t>
      </w:r>
      <w:bookmarkStart w:id="56" w:name="X26800baa2bbc3d513a7396deb3c8d80a335f87f"/>
      <w:bookmarkEnd w:id="56"/>
      <w:r>
        <w:rPr>
          <w:vertAlign w:val="superscript"/>
        </w:rPr>
        <w:t xml:space="preserve">[2]</w:t>
      </w:r>
    </w:p>
    <w:p>
      <w:r>
        <w:pict>
          <v:rect style="width:0;height:1.5pt" o:hralign="center" o:hrstd="t" o:hr="t"/>
        </w:pict>
      </w:r>
    </w:p>
    <w:p>
      <w:pPr>
        <w:pStyle w:val="FirstParagraph"/>
      </w:pPr>
      <w:r>
        <w:rPr>
          <w:bCs/>
          <w:b/>
        </w:rPr>
        <w:t xml:space="preserve">Note:</w:t>
      </w:r>
      <w:r>
        <w:t xml:space="preserve"> </w:t>
      </w:r>
      <w:r>
        <w:t xml:space="preserve">This document serves as a comprehensive reflection on the practice of videography within the specific geographical and cultural context of Kazakhstan Almaty.</w:t>
      </w:r>
    </w:p>
    <w:bookmarkEnd w:id="57"/>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Impact of Videography in Kazakhstan Almaty</dc:title>
  <dc:creator/>
  <cp:keywords/>
  <dcterms:created xsi:type="dcterms:W3CDTF">2026-07-29T11:40:55Z</dcterms:created>
  <dcterms:modified xsi:type="dcterms:W3CDTF">2026-07-29T11:40:55Z</dcterms:modified>
</cp:coreProperties>
</file>

<file path=docProps/custom.xml><?xml version="1.0" encoding="utf-8"?>
<Properties xmlns="http://schemas.openxmlformats.org/officeDocument/2006/custom-properties" xmlns:vt="http://schemas.openxmlformats.org/officeDocument/2006/docPropsVTypes"/>
</file>