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123e2107bb19ddab8ebcdeba19396b8c84a4df"/>
    <w:p>
      <w:pPr>
        <w:pStyle w:val="Heading1"/>
      </w:pPr>
      <w:r>
        <w:t xml:space="preserve">The Lens of Reflections: A Videographer’s Journey in Los Angeles</w:t>
      </w:r>
    </w:p>
    <w:p>
      <w:pPr>
        <w:pStyle w:val="FirstParagraph"/>
      </w:pPr>
      <w:r>
        <w:t xml:space="preserve">To stand behind the lens in</w:t>
      </w:r>
      <w:r>
        <w:t xml:space="preserve"> </w:t>
      </w:r>
      <w:r>
        <w:rPr>
          <w:bCs/>
          <w:b/>
        </w:rPr>
        <w:t xml:space="preserve">Videographer</w:t>
      </w:r>
      <w:r>
        <w:t xml:space="preserve">, especially within the sprawling, sun-drenched metropolis of</w:t>
      </w:r>
      <w:r>
        <w:t xml:space="preserve"> </w:t>
      </w:r>
      <w:r>
        <w:rPr>
          <w:bCs/>
          <w:b/>
        </w:rPr>
        <w:t xml:space="preserve">United States Los Angeles</w:t>
      </w:r>
      <w:r>
        <w:t xml:space="preserve">, is to inhabit a space where reality and illusion are constantly negotiated. It is a profession that demands not only technical proficiency but also an profound philosophical engagement with light, time, and human emotion. This reflection paper serves as an exploration of the unique challenges and rewards inherent in this craft within one of the most visually saturated cities on Earth. It is a meditation on how the act of recording motion influences our perception of existence, memory, and artistry.</w:t>
      </w:r>
    </w:p>
    <w:bookmarkStart w:id="20" w:name="Xc551c089b42515c71ee088721a3684c211cd597"/>
    <w:p>
      <w:pPr>
        <w:pStyle w:val="Heading2"/>
      </w:pPr>
      <w:r>
        <w:t xml:space="preserve">The Burden and Beauty of Visual Storytelling</w:t>
      </w:r>
    </w:p>
    <w:p>
      <w:pPr>
        <w:pStyle w:val="FirstParagraph"/>
      </w:pPr>
      <w:r>
        <w:t xml:space="preserve">At its core, videography is an exercise in selection. The world around us is chaotic, noisy, and infinitely detailed. The</w:t>
      </w:r>
      <w:r>
        <w:t xml:space="preserve"> </w:t>
      </w:r>
      <w:r>
        <w:rPr>
          <w:bCs/>
          <w:b/>
        </w:rPr>
        <w:t xml:space="preserve">Videographer</w:t>
      </w:r>
      <w:r>
        <w:t xml:space="preserve">'s primary role is to curate this chaos into a coherent narrative arc. In Los Angeles, a city built on dreams and often criticized for its superficiality or artificiality, this curation takes on a heightened significance. Every frame captured must decide what is essential and what is merely background noise. This process of elimination is not just technical; it is ethical and aesthetic.</w:t>
      </w:r>
    </w:p>
    <w:p>
      <w:pPr>
        <w:pStyle w:val="BodyText"/>
      </w:pPr>
      <w:r>
        <w:t xml:space="preserve">Reflecting on my time working as a</w:t>
      </w:r>
      <w:r>
        <w:t xml:space="preserve"> </w:t>
      </w:r>
      <w:r>
        <w:rPr>
          <w:bCs/>
          <w:b/>
        </w:rPr>
        <w:t xml:space="preserve">Videographer</w:t>
      </w:r>
      <w:r>
        <w:t xml:space="preserve">, I have come to understand that we are not mere observers but active participants in the reality we document. When I point a camera at the sprawling skyline from Griffith Observatory or capture the intimate struggles of an actor waiting outside an audition room in West Hollywood, I am shaping how these moments will be remembered. The choice of lens, the angle of approach, and the timing of the cut all contribute to a truth that is subjective yet powerful. This responsibility weighs heavily on me. It forces me to ask: What story am I telling? Is it respectful? Is it accurate? And perhaps most importantly, is it meaningful?</w:t>
      </w:r>
    </w:p>
    <w:bookmarkEnd w:id="20"/>
    <w:bookmarkStart w:id="21" w:name="X8476e2adf6b9195fffe1210ba40073cf55c7b7e"/>
    <w:p>
      <w:pPr>
        <w:pStyle w:val="Heading2"/>
      </w:pPr>
      <w:r>
        <w:t xml:space="preserve">The Los Angeles Environment as a Character</w:t>
      </w:r>
    </w:p>
    <w:p>
      <w:pPr>
        <w:pStyle w:val="FirstParagraph"/>
      </w:pPr>
      <w:r>
        <w:t xml:space="preserve">One cannot discuss the practice of videography in</w:t>
      </w:r>
      <w:r>
        <w:t xml:space="preserve"> </w:t>
      </w:r>
      <w:r>
        <w:rPr>
          <w:bCs/>
          <w:b/>
        </w:rPr>
        <w:t xml:space="preserve">Videographer</w:t>
      </w:r>
      <w:r>
        <w:t xml:space="preserve"> </w:t>
      </w:r>
      <w:r>
        <w:t xml:space="preserve">terms without acknowledging the singular environment of</w:t>
      </w:r>
      <w:r>
        <w:t xml:space="preserve"> </w:t>
      </w:r>
      <w:r>
        <w:rPr>
          <w:bCs/>
          <w:b/>
        </w:rPr>
        <w:t xml:space="preserve">United States Los Angeles</w:t>
      </w:r>
      <w:r>
        <w:t xml:space="preserve">. This city is not just a backdrop; it is a living, breathing character that dictates how we work. The light here is distinctive—harsh midday sun, long golden hours that stretch for nearly an hour in late afternoon, and the diffused blue haze of twilight that descends quickly over the mountains.</w:t>
      </w:r>
    </w:p>
    <w:p>
      <w:pPr>
        <w:pStyle w:val="BodyText"/>
      </w:pPr>
      <w:r>
        <w:t xml:space="preserve">For a</w:t>
      </w:r>
      <w:r>
        <w:t xml:space="preserve"> </w:t>
      </w:r>
      <w:r>
        <w:rPr>
          <w:bCs/>
          <w:b/>
        </w:rPr>
        <w:t xml:space="preserve">Videographer</w:t>
      </w:r>
      <w:r>
        <w:t xml:space="preserve">, this lighting presents both a blessing and a curse. The "Golden Hour" in Los Angeles is legendary, providing natural illumination that requires minimal artificial augmentation. It paints the city in hues of amber and rose, transforming ordinary street scenes into cinematic masterpieces. However, relying solely on natural light means working against the clock with relentless urgency. As the sun dips below the horizon, visibility vanishes rapidly.</w:t>
      </w:r>
    </w:p>
    <w:p>
      <w:pPr>
        <w:pStyle w:val="BodyText"/>
      </w:pPr>
      <w:r>
        <w:t xml:space="preserve">Furthermore,</w:t>
      </w:r>
      <w:r>
        <w:t xml:space="preserve"> </w:t>
      </w:r>
      <w:r>
        <w:rPr>
          <w:bCs/>
          <w:b/>
        </w:rPr>
        <w:t xml:space="preserve">Videographer</w:t>
      </w:r>
      <w:r>
        <w:t xml:space="preserve"> </w:t>
      </w:r>
      <w:r>
        <w:t xml:space="preserve">professionals in</w:t>
      </w:r>
      <w:r>
        <w:t xml:space="preserve"> </w:t>
      </w:r>
      <w:r>
        <w:rPr>
          <w:bCs/>
          <w:b/>
        </w:rPr>
        <w:t xml:space="preserve">United States Los Angeles</w:t>
      </w:r>
      <w:r>
        <w:t xml:space="preserve"> </w:t>
      </w:r>
      <w:r>
        <w:t xml:space="preserve">must navigate a landscape of stark contrasts. We move seamlessly from the gritty realism of downtown industrial zones to the sterile perfection of Beverly Hills estates. This dichotomy affects the visual language we employ. In some contexts, handheld shaky-cam techniques may convey authenticity and urgency; in others, steady, symmetrical compositions reflect order and luxury. The city demands versatility in both technical skill and artistic interpretation.</w:t>
      </w:r>
    </w:p>
    <w:bookmarkEnd w:id="21"/>
    <w:bookmarkStart w:id="22" w:name="the-human-element-intimacy-and-distance"/>
    <w:p>
      <w:pPr>
        <w:pStyle w:val="Heading2"/>
      </w:pPr>
      <w:r>
        <w:t xml:space="preserve">The Human Element: Intimacy and Distance</w:t>
      </w:r>
    </w:p>
    <w:p>
      <w:pPr>
        <w:pStyle w:val="FirstParagraph"/>
      </w:pPr>
      <w:r>
        <w:t xml:space="preserve">Beyond the technicalities of aperture, shutter speed, and frame rate lies the human element. A</w:t>
      </w:r>
      <w:r>
        <w:t xml:space="preserve"> </w:t>
      </w:r>
      <w:r>
        <w:rPr>
          <w:bCs/>
          <w:b/>
        </w:rPr>
        <w:t xml:space="preserve">Videographer</w:t>
      </w:r>
      <w:r>
        <w:t xml:space="preserve"> </w:t>
      </w:r>
      <w:r>
        <w:t xml:space="preserve">must develop a rapport with subjects that allows them to reveal their true selves on camera. In</w:t>
      </w:r>
    </w:p>
    <w:p>
      <w:pPr>
        <w:pStyle w:val="BodyText"/>
      </w:pPr>
      <w:r>
        <w:t xml:space="preserve">United States Los Angeles**, where image consciousness is paramount, gaining trust can be particularly challenging. People are often aware of being watched, scrutinized by agents, producers, and the public alike.</w:t>
      </w:r>
    </w:p>
    <w:p>
      <w:pPr>
        <w:pStyle w:val="BodyText"/>
      </w:pPr>
      <w:r>
        <w:t xml:space="preserve">I recall a project where I was documenting the lives of street musicians in Venice Beach. Initially, the subjects were wary of my presence. They had been approached by tourists seeking selfies or influencers looking for content. Over time, however, through patience and genuine conversation, I became less of an intruder and more of a witness. This shift allowed me to capture moments of vulnerability that would otherwise have remained hidden. These instances highlight the ethical dimension of being a</w:t>
      </w:r>
      <w:r>
        <w:t xml:space="preserve"> </w:t>
      </w:r>
      <w:r>
        <w:rPr>
          <w:bCs/>
          <w:b/>
        </w:rPr>
        <w:t xml:space="preserve">Videographer</w:t>
      </w:r>
      <w:r>
        <w:t xml:space="preserve">. We must balance our desire for compelling footage with respect for the dignity and privacy of those we film.</w:t>
      </w:r>
    </w:p>
    <w:bookmarkEnd w:id="22"/>
    <w:bookmarkStart w:id="23" w:name="X5e4b8fd51a65516c4ccc5942d4e351d9459d89d"/>
    <w:p>
      <w:pPr>
        <w:pStyle w:val="Heading2"/>
      </w:pPr>
      <w:r>
        <w:t xml:space="preserve">The Intersection of Tradition and Innovation</w:t>
      </w:r>
    </w:p>
    <w:p>
      <w:pPr>
        <w:pStyle w:val="FirstParagraph"/>
      </w:pPr>
      <w:r>
        <w:t xml:space="preserve">The field of videography is evolving rapidly, driven by technological advancements. In</w:t>
      </w:r>
    </w:p>
    <w:p>
      <w:pPr>
        <w:pStyle w:val="BodyText"/>
      </w:pPr>
      <w:r>
        <w:t xml:space="preserve">United States Los Angeles**, a hub for tech innovation and entertainment, these changes are felt most acutely. Drones allow for perspectives previously impossible without expensive helicopter rentals. Virtual production techniques enable filmmakers to shoot green-screen scenes that interact seamlessly with digital environments in real-time.</w:t>
      </w:r>
    </w:p>
    <w:p>
      <w:pPr>
        <w:pStyle w:val="BodyText"/>
      </w:pPr>
      <w:r>
        <w:t xml:space="preserve">As a</w:t>
      </w:r>
      <w:r>
        <w:t xml:space="preserve"> </w:t>
      </w:r>
      <w:r>
        <w:rPr>
          <w:bCs/>
          <w:b/>
        </w:rPr>
        <w:t xml:space="preserve">Videographer</w:t>
      </w:r>
      <w:r>
        <w:t xml:space="preserve">, staying current with these tools is essential, yet it also raises questions about the soul of our craft. Does reliance on CGI diminish the authenticity of live-action footage? I believe that technology should serve the story, not overshadow it. The best work in Los Angeles often combines cutting-edge visual effects with raw, human performance. It is this blend of high-tech polish and emotional grounding that resonates with audiences globally.</w:t>
      </w:r>
    </w:p>
    <w:bookmarkEnd w:id="23"/>
    <w:bookmarkStart w:id="24" w:name="conclusion-a-lifelong-pursuit"/>
    <w:p>
      <w:pPr>
        <w:pStyle w:val="Heading2"/>
      </w:pPr>
      <w:r>
        <w:t xml:space="preserve">Conclusion: A Lifelong Pursuit</w:t>
      </w:r>
    </w:p>
    <w:p>
      <w:pPr>
        <w:pStyle w:val="FirstParagraph"/>
      </w:pPr>
      <w:r>
        <w:t xml:space="preserve">In conclusion, being a</w:t>
      </w:r>
      <w:r>
        <w:t xml:space="preserve"> </w:t>
      </w:r>
      <w:r>
        <w:rPr>
          <w:bCs/>
          <w:b/>
        </w:rPr>
        <w:t xml:space="preserve">Videographer</w:t>
      </w:r>
      <w:r>
        <w:t xml:space="preserve"> </w:t>
      </w:r>
      <w:r>
        <w:t xml:space="preserve">in</w:t>
      </w:r>
      <w:r>
        <w:t xml:space="preserve"> </w:t>
      </w:r>
      <w:r>
        <w:rPr>
          <w:bCs/>
          <w:b/>
        </w:rPr>
        <w:t xml:space="preserve">Videographer</w:t>
      </w:r>
      <w:r>
        <w:t xml:space="preserve">'s field within the dynamic context of</w:t>
      </w:r>
      <w:r>
        <w:t xml:space="preserve"> </w:t>
      </w:r>
      <w:r>
        <w:rPr>
          <w:bCs/>
          <w:b/>
        </w:rPr>
        <w:t xml:space="preserve">United States Los Angeles</w:t>
      </w:r>
    </w:p>
    <w:p>
      <w:pPr>
        <w:pStyle w:val="BodyText"/>
      </w:pPr>
      <w:r>
        <w:t xml:space="preserve">This reflection has underscored that videography is not merely about recording events; it is about interpreting them. It is about finding meaning in the mundane and beauty in the broken. As I continue my journey as a</w:t>
      </w:r>
      <w:r>
        <w:t xml:space="preserve"> </w:t>
      </w:r>
      <w:r>
        <w:rPr>
          <w:bCs/>
          <w:b/>
        </w:rPr>
        <w:t xml:space="preserve">Videographer</w:t>
      </w:r>
      <w:r>
        <w:t xml:space="preserve">, I remain committed to honoring this responsibility—to capture not just what things look like, but how they feel. In doing so, I hope to contribute to a visual archive that reflects the complexity and vibrancy of life in one of the world’s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2026-07-30T06:46:48Z</dcterms:created>
  <dcterms:modified xsi:type="dcterms:W3CDTF">2026-07-30T06:46:48Z</dcterms:modified>
</cp:coreProperties>
</file>

<file path=docProps/custom.xml><?xml version="1.0" encoding="utf-8"?>
<Properties xmlns="http://schemas.openxmlformats.org/officeDocument/2006/custom-properties" xmlns:vt="http://schemas.openxmlformats.org/officeDocument/2006/docPropsVTypes"/>
</file>