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the-visual-pulse-of-the-concrete-jungle"/>
    <w:p>
      <w:pPr>
        <w:pStyle w:val="Heading1"/>
      </w:pPr>
      <w:r>
        <w:t xml:space="preserve">The Visual Pulse of the Concrete Jungle</w:t>
      </w:r>
    </w:p>
    <w:p>
      <w:pPr>
        <w:pStyle w:val="FirstParagraph"/>
      </w:pPr>
      <w:r>
        <w:rPr>
          <w:iCs/>
          <w:i/>
        </w:rPr>
        <w:t xml:space="preserve">A Reflection on the Role of the Videographer in United States New York City</w:t>
      </w:r>
    </w:p>
    <w:p>
      <w:pPr>
        <w:pStyle w:val="BodyText"/>
      </w:pPr>
      <w:r>
        <w:br/>
      </w:r>
      <w:r>
        <w:br/>
      </w:r>
      <w:r>
        <w:br/>
      </w:r>
    </w:p>
    <w:p>
      <w:pPr>
        <w:pStyle w:val="BodyText"/>
      </w:pPr>
      <w:r>
        <w:t xml:space="preserve">In analyzing my recent experiences and observations regarding urban media production, one finds oneself drawn immediately to a singular figure: the videographer. This is not merely a technical operator behind a lens, but rather an essential narrator of the modern metropolis. When placed within the specific context of United States New York City, this role transcends simple documentation; it becomes an act of preservation and interpretation for one of the most complex visual landscapes on Earth. To reflect upon videography in New York is to reflect upon how we capture motion, chaos, rhythm, and light in a city that never truly sleeps. It requires a deep understanding of both technical proficiency and emotional intuition.</w:t>
      </w:r>
    </w:p>
    <w:p>
      <w:pPr>
        <w:pStyle w:val="BodyText"/>
      </w:pPr>
      <w:r>
        <w:t xml:space="preserve">New York City stands as a unique crucible for visual storytelling. The density of the population, the architectural grandeur of its skyscrapers, and the diverse tapestry of its inhabitants create an environment that is simultaneously overwhelming and intimate. For any videographer operating in this space, the challenge lies in finding order within chaos. The city itself is a character in every frame shot by a skilled videographer. From the sweeping vistas from Brooklyn Bridge Park to the gritty textures of street art in Bushwick, United States New York City offers an endless variety of backdrops that demand different lighting techniques and camera movements. A static shot often feels inadequate here; there is a palpable energy that requires dynamic movement to be fully conveyed.</w:t>
      </w:r>
    </w:p>
    <w:p>
      <w:pPr>
        <w:pStyle w:val="BodyText"/>
      </w:pPr>
      <w:r>
        <w:t xml:space="preserve">One must consider the specific demands placed upon the videographer in this environment. The noise levels, whether auditory or visual, are incessant. In Times Square, for instance, a videographer must navigate through crowds while battling intense artificial lighting and neon reflections that can easily wash out an image if not managed with precision filters and exposure settings. Conversely, in the quiet corners of Central Park during early morning hours, the challenge shifts to capturing natural light gradients and the subtle interplay between nature and urban infrastructure. This duality forces every videographer to be adaptable. There is no single "New York look" unless it is defined by contrast—the juxtaposition of shadow and brilliance, silence and noise, stillness and speed.</w:t>
      </w:r>
    </w:p>
    <w:p>
      <w:pPr>
        <w:pStyle w:val="BodyText"/>
      </w:pPr>
      <w:r>
        <w:t xml:space="preserve">Furthermore, the cultural significance of United States New York City amplifies the responsibility of the videographer. This city has long served as a global stage for art, culture, and news. Every frame captured here is potentially viewed by millions around the world. Therefore, authenticity becomes paramount. A reflective approach to videography in NYC requires an ethical consideration of how one portrays its residents and spaces. It is easy to fall into clichés—the yellow cabs speeding past brownstones or tourists gazing up at the Empire State Building. However, a profound reflection on this craft pushes the videographer to look deeper, seeking the untold stories hidden within these iconic settings. It is about capturing the humanity that exists behind the facade of fame and wealth.</w:t>
      </w:r>
    </w:p>
    <w:p>
      <w:pPr>
        <w:pStyle w:val="BodyText"/>
      </w:pPr>
      <w:r>
        <w:t xml:space="preserve">The technical aspect of being a videographer in such a dense urban center also warrants serious reflection. Equipment choices are heavily influenced by mobility constraints. Carrying heavy, rigid cinema rigs through subway stations or up narrow fire escapes is often impractical. Consequently, many modern videographers opt for mirrorless systems and gimbals that allow for fluid motion while maintaining high image quality. This technological shift mirrors the city itself: agile, fast-paced, yet capable of high fidelity. The videographer must be physically resilient as well as technically skilled, often shooting in adverse weather conditions ranging from humid summers to freezing winds off the Hudson River.</w:t>
      </w:r>
    </w:p>
    <w:p>
      <w:pPr>
        <w:pStyle w:val="BodyText"/>
      </w:pPr>
      <w:r>
        <w:t xml:space="preserve">Moreover, the economic landscape of United States New York City dictates much of what a videographer produces. The demand for content is insatiable, driven by advertising agencies, film productions, corporate entities, and social media influencers. This high-volume environment can sometimes lead to a commodification of visual aesthetics. There is pressure to deliver quick results and visually striking images that grab attention within seconds on digital platforms. While this presents a challenge to artistic integrity, it also pushes videographers to innovate rapidly with editing styles and cinematographic techniques. The fast-paced nature of NYC training ground for resilience and creativity.</w:t>
      </w:r>
    </w:p>
    <w:p>
      <w:pPr>
        <w:pStyle w:val="BodyText"/>
      </w:pPr>
      <w:r>
        <w:t xml:space="preserve">In reflecting on the intersection of identity, location, and craft, it becomes clear that the role of the videographer in United States New York City is pivotal. They are not just recording events; they are shaping public perception. When a documentary filmmaker captures a protest in Union Square or when an advertiser films a romantic scene on Fifth Avenue, they are making editorial choices that influence how audiences feel about these spaces. The videographer acts as the eyes and ears of the viewer, guiding their emotional response through framing, color grading, and pacing.</w:t>
      </w:r>
    </w:p>
    <w:p>
      <w:pPr>
        <w:pStyle w:val="BodyText"/>
      </w:pPr>
      <w:r>
        <w:t xml:space="preserve">Ultimately, to write a reflection paper on this topic is to acknowledge that videography in New York is an exercise in balance. It balances art with commerce, stillness with motion, and individual vision with collective experience. The city demands everything from its storytellers—patience during golden hour amidst rush hour traffic, courage to shoot in unfamiliar neighborhoods, and humility before the sheer scale of human achievement represented by its skyline. As we look toward the future of visual media in United States New York City, it is clear that while technology will evolve with AI and virtual reality innovations, the core essence of what a videographer does remains unchanged: they find beauty and truth in fleeting moments. And nowhere are those moments more vibrant than here.</w:t>
      </w:r>
    </w:p>
    <w:p>
      <w:pPr>
        <w:pStyle w:val="BodyText"/>
      </w:pPr>
      <w:r>
        <w:t xml:space="preserve">In conclusion, the experience of engaging with United States New York City through the lens requires a multifaceted perspective. It calls for technical mastery, cultural sensitivity, physical endurance, and an artistic soul capable of translating noise into narrative. The videographer is thus not just a technician but a chronicler of history in real-time. As this reflection demonstrates, the synergy between the artist and their environment defines the quality of work produced in such a dynamic setting.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Videographer in United States New York City</dc:title>
  <dc:creator/>
  <dc:language>en</dc:language>
  <cp:keywords/>
  <dcterms:created xsi:type="dcterms:W3CDTF">2026-07-29T17:21:15Z</dcterms:created>
  <dcterms:modified xsi:type="dcterms:W3CDTF">2026-07-29T17:21:15Z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