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Nepal,</w:t>
      </w:r>
      <w:r>
        <w:t xml:space="preserve"> </w:t>
      </w:r>
      <w:r>
        <w:t xml:space="preserve">Kathmandu</w:t>
      </w:r>
    </w:p>
    <w:bookmarkStart w:id="26" w:name="Xd9684f10c6653fee356090b90aca1ac8d26faf1"/>
    <w:p>
      <w:pPr>
        <w:pStyle w:val="Heading1"/>
      </w:pPr>
      <w:r>
        <w:t xml:space="preserve">Bridging Tradition and Technology: A Reflection on Being a Web Designer in Nepal, Kathmandu</w:t>
      </w:r>
    </w:p>
    <w:p>
      <w:pPr>
        <w:pStyle w:val="FirstParagraph"/>
      </w:pPr>
      <w:r>
        <w:t xml:space="preserve">In the heart of the Himalayas, where ancient stone temples stand shoulder-to-shoulder with bustling modern infrastructure, a silent revolution is taking place. It does not roar like the traffic along Durbar Marg; it hums softly through fiber optic cables and wireless signals. This revolution is spearheaded by those who design it: the</w:t>
      </w:r>
      <w:r>
        <w:t xml:space="preserve"> </w:t>
      </w:r>
      <w:r>
        <w:rPr>
          <w:bCs/>
          <w:b/>
        </w:rPr>
        <w:t xml:space="preserve">Web Designer</w:t>
      </w:r>
      <w:r>
        <w:t xml:space="preserve">. To reflect upon this profession within the specific context of</w:t>
      </w:r>
      <w:r>
        <w:t xml:space="preserve"> </w:t>
      </w:r>
      <w:r>
        <w:rPr>
          <w:bCs/>
          <w:b/>
        </w:rPr>
        <w:t xml:space="preserve">Nepal, Kathmandu</w:t>
      </w:r>
      <w:r>
        <w:t xml:space="preserve">, is to explore a unique intersection of cultural heritage, economic necessity, and digital ambition. As I consider the role of a web designer in this vibrant capital city, I am struck by the profound responsibility and opportunity that lies in crafting digital experiences for a nation eager to connect with the world while holding tight to its identity.</w:t>
      </w:r>
    </w:p>
    <w:bookmarkStart w:id="20" w:name="X8492d9f5ae7db0cdc4a65de0f04c53d6572617c"/>
    <w:p>
      <w:pPr>
        <w:pStyle w:val="Heading2"/>
      </w:pPr>
      <w:r>
        <w:t xml:space="preserve">The Cultural Canvas: More Than Just Pixels</w:t>
      </w:r>
    </w:p>
    <w:p>
      <w:pPr>
        <w:pStyle w:val="FirstParagraph"/>
      </w:pPr>
      <w:r>
        <w:t xml:space="preserve">A common misconception about being a</w:t>
      </w:r>
      <w:r>
        <w:t xml:space="preserve"> </w:t>
      </w:r>
      <w:r>
        <w:rPr>
          <w:bCs/>
          <w:b/>
        </w:rPr>
        <w:t xml:space="preserve">Web Designer</w:t>
      </w:r>
      <w:r>
        <w:t xml:space="preserve"> </w:t>
      </w:r>
      <w:r>
        <w:t xml:space="preserve">is that it is purely a technical endeavor, focused solely on code, layout grids, and color theory. However, in Kathmandu, design cannot be separated from culture. The streets of Thamel are not merely locations; they are sensory experiences filled with the scent of incense, the sound of prayer wheels spinning in wind currents that carry mantras to the peaks above. A</w:t>
      </w:r>
      <w:r>
        <w:t xml:space="preserve"> </w:t>
      </w:r>
      <w:r>
        <w:rPr>
          <w:bCs/>
          <w:b/>
        </w:rPr>
        <w:t xml:space="preserve">Web Designer</w:t>
      </w:r>
      <w:r>
        <w:t xml:space="preserve"> </w:t>
      </w:r>
      <w:r>
        <w:t xml:space="preserve">working here must translate these tangible sensations into intangible digital spaces.</w:t>
      </w:r>
    </w:p>
    <w:p>
      <w:pPr>
        <w:pStyle w:val="BodyText"/>
      </w:pPr>
      <w:r>
        <w:t xml:space="preserve">When designing for local tourism boards or heritage sites, a designer must balance aesthetics with authenticity. It is not enough to make a website look "modern" by applying Western minimalist trends; the design must respect the intricate patterns of Newari wood carvings, the vibrant hues of Dashain decorations, and the serene spirituality of Bodhnath. In</w:t>
      </w:r>
      <w:r>
        <w:t xml:space="preserve"> </w:t>
      </w:r>
      <w:r>
        <w:rPr>
          <w:bCs/>
          <w:b/>
        </w:rPr>
        <w:t xml:space="preserve">Nepal Kathmandu</w:t>
      </w:r>
      <w:r>
        <w:t xml:space="preserve">, every visual element carries weight. A poor choice in typography or color palette can inadvertently offend cultural sensibilities or fail to resonate with a local audience that values tradition. Therefore, the role demands a deep sensitivity to history and art, transforming the web designer into a digital custodian of culture.</w:t>
      </w:r>
    </w:p>
    <w:bookmarkEnd w:id="20"/>
    <w:bookmarkStart w:id="21" w:name="Xb855144fc9f58793ae919c2c5d3543424a2e562"/>
    <w:p>
      <w:pPr>
        <w:pStyle w:val="Heading2"/>
      </w:pPr>
      <w:r>
        <w:t xml:space="preserve">The Economic Bridge: Connecting Local Artisans to Global Markets</w:t>
      </w:r>
    </w:p>
    <w:p>
      <w:pPr>
        <w:pStyle w:val="FirstParagraph"/>
      </w:pPr>
      <w:r>
        <w:t xml:space="preserve">Beyond aesthetics, the economic imperative for a</w:t>
      </w:r>
      <w:r>
        <w:t xml:space="preserve"> </w:t>
      </w:r>
      <w:r>
        <w:rPr>
          <w:bCs/>
          <w:b/>
        </w:rPr>
        <w:t xml:space="preserve">Web Designer</w:t>
      </w:r>
      <w:r>
        <w:t xml:space="preserve"> </w:t>
      </w:r>
      <w:r>
        <w:t xml:space="preserve">in Kathmandu is significant. Nepal is undergoing a rapid digital transformation. With increasing internet penetration and the rise of e-commerce platforms, small businesses that once relied solely on foot traffic are now seeking an online presence. From handcrafted pashmina sellers in Patan to organic honey producers from the mid-hills, these entrepreneurs need their stories told digitally.</w:t>
      </w:r>
    </w:p>
    <w:p>
      <w:pPr>
        <w:pStyle w:val="BodyText"/>
      </w:pPr>
      <w:r>
        <w:t xml:space="preserve">This is where the</w:t>
      </w:r>
      <w:r>
        <w:t xml:space="preserve"> </w:t>
      </w:r>
      <w:r>
        <w:rPr>
          <w:bCs/>
          <w:b/>
        </w:rPr>
        <w:t xml:space="preserve">Web Designer</w:t>
      </w:r>
      <w:r>
        <w:t xml:space="preserve"> </w:t>
      </w:r>
      <w:r>
        <w:t xml:space="preserve">becomes a crucial economic actor. By creating intuitive, accessible, and attractive websites for local enterprises in</w:t>
      </w:r>
      <w:r>
        <w:t xml:space="preserve"> </w:t>
      </w:r>
      <w:r>
        <w:rPr>
          <w:bCs/>
          <w:b/>
        </w:rPr>
        <w:t xml:space="preserve">Nepal Kathmandu</w:t>
      </w:r>
      <w:r>
        <w:t xml:space="preserve">, designers are effectively handing these businesses a key to the global market. However, this comes with challenges. Internet connectivity can be intermittent, and digital literacy among older demographics or rural clients may vary. A skilled web designer in this context must be patient and educational, often acting as a mentor to clients who are new to the digital landscape. The design must be lightweight enough for slower connections yet robust enough to provide a premium experience on high-speed devices. This duality defines the technical challenge of web design in our region.</w:t>
      </w:r>
    </w:p>
    <w:bookmarkEnd w:id="21"/>
    <w:bookmarkStart w:id="22" w:name="the-language-of-inclusivity"/>
    <w:p>
      <w:pPr>
        <w:pStyle w:val="Heading2"/>
      </w:pPr>
      <w:r>
        <w:t xml:space="preserve">The Language of Inclusivity</w:t>
      </w:r>
    </w:p>
    <w:p>
      <w:pPr>
        <w:pStyle w:val="FirstParagraph"/>
      </w:pPr>
      <w:r>
        <w:t xml:space="preserve">Another critical aspect of being a</w:t>
      </w:r>
      <w:r>
        <w:t xml:space="preserve"> </w:t>
      </w:r>
      <w:r>
        <w:rPr>
          <w:bCs/>
          <w:b/>
        </w:rPr>
        <w:t xml:space="preserve">Web Designer</w:t>
      </w:r>
      <w:r>
        <w:t xml:space="preserve"> </w:t>
      </w:r>
      <w:r>
        <w:t xml:space="preserve">in Kathmandu is addressing linguistic diversity. While English is widely understood by the business elite and tourism sector, the majority of the population speaks Nepali, Maithili, Bhojpuri, and various other dialects. A truly effective web design strategy for</w:t>
      </w:r>
      <w:r>
        <w:t xml:space="preserve"> </w:t>
      </w:r>
      <w:r>
        <w:rPr>
          <w:bCs/>
          <w:b/>
        </w:rPr>
        <w:t xml:space="preserve">Nepal Kathmandu</w:t>
      </w:r>
      <w:r>
        <w:t xml:space="preserve"> </w:t>
      </w:r>
      <w:r>
        <w:t xml:space="preserve">must prioritize multilingual support.</w:t>
      </w:r>
    </w:p>
    <w:p>
      <w:pPr>
        <w:pStyle w:val="BodyText"/>
      </w:pPr>
      <w:r>
        <w:t xml:space="preserve">This goes beyond simple translation; it involves Right-to-Left vs Left-to-Right layout adjustments (though less common in Nepali script, the font rendering issues are significant) and ensuring that fonts support Devanagari script beautifully. Poorly rendered Devanagari text can make a website appear unprofessional or inaccessible to non-Nepali speakers who might be exploring local culture. As a designer, I reflect on how crucial it is to choose typography that honors the beauty of our native script while maintaining readability for international visitors. This inclusive approach ensures that the digital door is open to everyone, regardless of their primary language.</w:t>
      </w:r>
    </w:p>
    <w:bookmarkEnd w:id="22"/>
    <w:bookmarkStart w:id="23" w:name="X8437bb035697784328ab6a88afaacd6864c709f"/>
    <w:p>
      <w:pPr>
        <w:pStyle w:val="Heading2"/>
      </w:pPr>
      <w:r>
        <w:t xml:space="preserve">The Challenge of Connectivity and Resilience</w:t>
      </w:r>
    </w:p>
    <w:p>
      <w:pPr>
        <w:pStyle w:val="FirstParagraph"/>
      </w:pPr>
      <w:r>
        <w:t xml:space="preserve">We cannot discuss web design in Kathmandu without acknowledging the infrastructure realities. Load times are a constant battle. Designers must constantly optimize images, compress code, and ensure that the user experience remains seamless even when network speeds drop during peak hours or power fluctuations occur. This constraint fosters creativity. A</w:t>
      </w:r>
      <w:r>
        <w:t xml:space="preserve"> </w:t>
      </w:r>
      <w:r>
        <w:rPr>
          <w:bCs/>
          <w:b/>
        </w:rPr>
        <w:t xml:space="preserve">Web Designer</w:t>
      </w:r>
      <w:r>
        <w:t xml:space="preserve"> </w:t>
      </w:r>
      <w:r>
        <w:t xml:space="preserve">here learns to prioritize content hierarchy rigorously because users may abandon a page if it loads too slowly.</w:t>
      </w:r>
    </w:p>
    <w:p>
      <w:pPr>
        <w:pStyle w:val="BodyText"/>
      </w:pPr>
      <w:r>
        <w:t xml:space="preserve">This environment breeds resilience and technical agility. It teaches that beauty is not just in the visual design but in the efficiency of delivery. In</w:t>
      </w:r>
      <w:r>
        <w:t xml:space="preserve"> </w:t>
      </w:r>
      <w:r>
        <w:rPr>
          <w:bCs/>
          <w:b/>
        </w:rPr>
        <w:t xml:space="preserve">Nepal Kathmandu</w:t>
      </w:r>
      <w:r>
        <w:t xml:space="preserve">, we are learning to do more with less, optimizing for mobile-first experiences since smartphones are often the primary means of internet access for many citizens. The</w:t>
      </w:r>
      <w:r>
        <w:t xml:space="preserve"> </w:t>
      </w:r>
      <w:r>
        <w:rPr>
          <w:bCs/>
          <w:b/>
        </w:rPr>
        <w:t xml:space="preserve">Web Designer</w:t>
      </w:r>
      <w:r>
        <w:t xml:space="preserve"> </w:t>
      </w:r>
      <w:r>
        <w:t xml:space="preserve">must be an expert in responsive design, ensuring that a website looks as good on a budget Android phone as it does on a high-end desktop.</w:t>
      </w:r>
    </w:p>
    <w:bookmarkEnd w:id="23"/>
    <w:bookmarkStart w:id="24" w:name="the-future-a-call-to-innovation"/>
    <w:p>
      <w:pPr>
        <w:pStyle w:val="Heading2"/>
      </w:pPr>
      <w:r>
        <w:t xml:space="preserve">The Future: A Call to Innovation</w:t>
      </w:r>
    </w:p>
    <w:p>
      <w:pPr>
        <w:pStyle w:val="FirstParagraph"/>
      </w:pPr>
      <w:r>
        <w:t xml:space="preserve">Looking forward, the role of the</w:t>
      </w:r>
      <w:r>
        <w:t xml:space="preserve"> </w:t>
      </w:r>
      <w:r>
        <w:rPr>
          <w:bCs/>
          <w:b/>
        </w:rPr>
        <w:t xml:space="preserve">Web Designer</w:t>
      </w:r>
      <w:r>
        <w:t xml:space="preserve"> </w:t>
      </w:r>
      <w:r>
        <w:t xml:space="preserve">in Kathmandu is poised for expansion. With the government's push towards digital governance and private sector innovation in fintech, health-tech, and ed-tech, there is a growing demand for sophisticated digital interfaces. However, this growth must be sustainable and culturally grounded.</w:t>
      </w:r>
    </w:p>
    <w:p>
      <w:pPr>
        <w:pStyle w:val="BodyText"/>
      </w:pPr>
      <w:r>
        <w:t xml:space="preserve">I believe that the next generation of web designers in</w:t>
      </w:r>
      <w:r>
        <w:t xml:space="preserve"> </w:t>
      </w:r>
      <w:r>
        <w:rPr>
          <w:bCs/>
          <w:b/>
        </w:rPr>
        <w:t xml:space="preserve">Nepal Kathmandu</w:t>
      </w:r>
      <w:r>
        <w:t xml:space="preserve"> </w:t>
      </w:r>
      <w:r>
        <w:t xml:space="preserve">will not just be service providers but innovators who blend traditional Nepali aesthetics with cutting-edge technologies like AR (Augmented Reality) for virtual temple tours or VR experiences of mountain treks. They will be storytellers who use design to preserve intangible cultural heritage.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Web Designer</w:t>
      </w:r>
      <w:r>
        <w:t xml:space="preserve"> </w:t>
      </w:r>
      <w:r>
        <w:t xml:space="preserve">in Kathmandu is a multifaceted journey that extends far beyond the screen. It is an exercise in cultural translation, economic empowerment, and technical resilience. It requires a heart that appreciates the quiet devotion of our monasteries and a mind sharp enough to navigate complex code structures. The digital landscape of</w:t>
      </w:r>
      <w:r>
        <w:t xml:space="preserve"> </w:t>
      </w:r>
      <w:r>
        <w:rPr>
          <w:bCs/>
          <w:b/>
        </w:rPr>
        <w:t xml:space="preserve">Nepal Kathmandu</w:t>
      </w:r>
      <w:r>
        <w:t xml:space="preserve"> </w:t>
      </w:r>
      <w:r>
        <w:t xml:space="preserve">is still being written, and we are the authors. Our designs have the power to shape how Nepal is perceived globally and how its own citizens interact with their growing digital economy. It is a privilege to wear this hat, knowing that every pixel placed contributes to the narrative of a nation in transition, bridging its profound past with an exciting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Nepal, Kathmandu</dc:title>
  <dc:creator/>
  <dc:language>en</dc:language>
  <cp:keywords/>
  <dcterms:created xsi:type="dcterms:W3CDTF">2026-07-29T12:37:30Z</dcterms:created>
  <dcterms:modified xsi:type="dcterms:W3CDTF">2026-07-29T12:37:30Z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