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Singapore</w:t>
      </w:r>
    </w:p>
    <w:bookmarkStart w:id="25" w:name="X88b56e0acea03aad9598fe96f3c16792f407e5a"/>
    <w:p>
      <w:pPr>
        <w:pStyle w:val="Heading1"/>
      </w:pPr>
      <w:r>
        <w:t xml:space="preserve">The Digital Architect: A Reflection on the Role of a Web Designer in Singapore</w:t>
      </w:r>
    </w:p>
    <w:p>
      <w:pPr>
        <w:pStyle w:val="FirstParagraph"/>
      </w:pPr>
      <w:r>
        <w:t xml:space="preserve">In the rapidly evolving landscape of modern technology, few roles are as pivotal or as multifaceted as that of the</w:t>
      </w:r>
      <w:r>
        <w:t xml:space="preserve"> </w:t>
      </w:r>
      <w:r>
        <w:rPr>
          <w:bCs/>
          <w:b/>
        </w:rPr>
        <w:t xml:space="preserve">Web Designer</w:t>
      </w:r>
      <w:r>
        <w:t xml:space="preserve">. This profession sits at the unique intersection of art, functionality, and human psychology. However, to truly understand this role within a professional context is to view it not merely in isolation but through the lens of specific geographic and cultural contexts. It is through this framework that we must examine how a</w:t>
      </w:r>
      <w:r>
        <w:t xml:space="preserve"> </w:t>
      </w:r>
      <w:r>
        <w:rPr>
          <w:bCs/>
          <w:b/>
        </w:rPr>
        <w:t xml:space="preserve">Web Designer</w:t>
      </w:r>
      <w:r>
        <w:t xml:space="preserve"> </w:t>
      </w:r>
      <w:r>
        <w:t xml:space="preserve">operates specifically within the vibrant business ecosystem of</w:t>
      </w:r>
      <w:r>
        <w:t xml:space="preserve"> </w:t>
      </w:r>
      <w:r>
        <w:rPr>
          <w:bCs/>
          <w:b/>
        </w:rPr>
        <w:t xml:space="preserve">Singapore Singapore</w:t>
      </w:r>
      <w:r>
        <w:t xml:space="preserve">. The capital city-state, known for its technological prowess, multicultural society, and status as a global financial hub, presents a unique set of challenges and opportunities that shape the identity and responsibility of web design professionals.</w:t>
      </w:r>
    </w:p>
    <w:bookmarkStart w:id="20" w:name="the-multifaceted-nature-of-web-design"/>
    <w:p>
      <w:pPr>
        <w:pStyle w:val="Heading2"/>
      </w:pPr>
      <w:r>
        <w:t xml:space="preserve">The Multifaceted Nature of Web Design</w:t>
      </w:r>
    </w:p>
    <w:p>
      <w:pPr>
        <w:pStyle w:val="FirstParagraph"/>
      </w:pPr>
      <w:r>
        <w:t xml:space="preserve">A common misconception is that being a</w:t>
      </w:r>
      <w:r>
        <w:t xml:space="preserve"> </w:t>
      </w:r>
      <w:r>
        <w:rPr>
          <w:bCs/>
          <w:b/>
        </w:rPr>
        <w:t xml:space="preserve">Web Designer</w:t>
      </w:r>
      <w:r>
        <w:t xml:space="preserve"> </w:t>
      </w:r>
      <w:r>
        <w:t xml:space="preserve">is simply about choosing aesthetically pleasing color palettes or arranging images in an attractive grid. While visual appeal is undeniably important, it constitutes only one layer of the profession. At its core, web design is problem-solving disguised as art. A successful</w:t>
      </w:r>
      <w:r>
        <w:t xml:space="preserve"> </w:t>
      </w:r>
      <w:r>
        <w:rPr>
          <w:bCs/>
          <w:b/>
        </w:rPr>
        <w:t xml:space="preserve">Web Designer</w:t>
      </w:r>
      <w:r>
        <w:t xml:space="preserve"> </w:t>
      </w:r>
      <w:r>
        <w:t xml:space="preserve">must balance the client's brand identity with user experience (UX) principles to ensure that a website not only looks beautiful but also functions seamlessly. In</w:t>
      </w:r>
      <w:r>
        <w:t xml:space="preserve"> </w:t>
      </w:r>
      <w:r>
        <w:rPr>
          <w:bCs/>
          <w:b/>
        </w:rPr>
        <w:t xml:space="preserve">Singapore Singapore</w:t>
      </w:r>
      <w:r>
        <w:t xml:space="preserve">, where digital adoption rates are among the highest in Asia, users have become increasingly discerning. They expect websites to be responsive, accessible on mobile devices, and optimized for speed. Therefore, a</w:t>
      </w:r>
      <w:r>
        <w:t xml:space="preserve"> </w:t>
      </w:r>
      <w:r>
        <w:rPr>
          <w:bCs/>
          <w:b/>
        </w:rPr>
        <w:t xml:space="preserve">Web Designer</w:t>
      </w:r>
      <w:r>
        <w:t xml:space="preserve"> </w:t>
      </w:r>
      <w:r>
        <w:t xml:space="preserve">working here cannot afford to rely solely on static designs; they must adapt to a fluid environment where user behavior shifts rapidly.</w:t>
      </w:r>
    </w:p>
    <w:bookmarkEnd w:id="20"/>
    <w:bookmarkStart w:id="21" w:name="Xd11d20a2013704063977b654d6f71ef0b187483"/>
    <w:p>
      <w:pPr>
        <w:pStyle w:val="Heading2"/>
      </w:pPr>
      <w:r>
        <w:t xml:space="preserve">The Unique Context of Singapore Singapore</w:t>
      </w:r>
    </w:p>
    <w:p>
      <w:pPr>
        <w:pStyle w:val="FirstParagraph"/>
      </w:pPr>
      <w:r>
        <w:t xml:space="preserve">To speak of web design in the context of</w:t>
      </w:r>
      <w:r>
        <w:t xml:space="preserve"> </w:t>
      </w:r>
      <w:r>
        <w:rPr>
          <w:bCs/>
          <w:b/>
        </w:rPr>
        <w:t xml:space="preserve">Singapore Singapore</w:t>
      </w:r>
      <w:r>
        <w:t xml:space="preserve">, one must first appreciate the distinct characteristics that define this nation. It is a small island with a massive global footprint, characterized by extreme efficiency and high connectivity. For a</w:t>
      </w:r>
      <w:r>
        <w:t xml:space="preserve"> </w:t>
      </w:r>
      <w:r>
        <w:rPr>
          <w:bCs/>
          <w:b/>
        </w:rPr>
        <w:t xml:space="preserve">Web Designer</w:t>
      </w:r>
      <w:r>
        <w:t xml:space="preserve">, this means dealing with clients who have little patience for inefficiency. The expectation in</w:t>
      </w:r>
      <w:r>
        <w:t xml:space="preserve"> </w:t>
      </w:r>
      <w:r>
        <w:rPr>
          <w:bCs/>
          <w:b/>
        </w:rPr>
        <w:t xml:space="preserve">Singapore Singapore</w:t>
      </w:r>
      <w:r>
        <w:t xml:space="preserve"> </w:t>
      </w:r>
      <w:r>
        <w:t xml:space="preserve">is precision and professionalism from the first pixel to the final line of code. Furthermore, as a global financial hub, many businesses here operate with international clients in mind. Consequently, a</w:t>
      </w:r>
      <w:r>
        <w:t xml:space="preserve"> </w:t>
      </w:r>
      <w:r>
        <w:rPr>
          <w:bCs/>
          <w:b/>
        </w:rPr>
        <w:t xml:space="preserve">Web Designer</w:t>
      </w:r>
      <w:r>
        <w:t xml:space="preserve"> </w:t>
      </w:r>
      <w:r>
        <w:t xml:space="preserve">must design with a global audience in mind while simultaneously respecting local sensibilities.</w:t>
      </w:r>
    </w:p>
    <w:p>
      <w:pPr>
        <w:pStyle w:val="BodyText"/>
      </w:pPr>
      <w:r>
        <w:t xml:space="preserve">The cultural tapestry of</w:t>
      </w:r>
      <w:r>
        <w:t xml:space="preserve"> </w:t>
      </w:r>
      <w:r>
        <w:rPr>
          <w:bCs/>
          <w:b/>
        </w:rPr>
        <w:t xml:space="preserve">Singapore Singapore</w:t>
      </w:r>
      <w:r>
        <w:t xml:space="preserve">, comprising primarily Chinese, Malay, Indian, and Eurasian populations with various languages and dialects speaking English as the lingua franca, adds another layer of complexity. A generic design often fails to resonate in such a diverse market. Therefore, a thoughtful</w:t>
      </w:r>
      <w:r>
        <w:t xml:space="preserve"> </w:t>
      </w:r>
      <w:r>
        <w:rPr>
          <w:bCs/>
          <w:b/>
        </w:rPr>
        <w:t xml:space="preserve">Web Designer</w:t>
      </w:r>
      <w:r>
        <w:t xml:space="preserve"> </w:t>
      </w:r>
      <w:r>
        <w:t xml:space="preserve">must engage in inclusive design practices. This involves considering color symbolism that might differ across cultures (e.g., white representing purity in some contexts but mourning in others) and ensuring that typography supports multiple scripts if necessary. The role of the</w:t>
      </w:r>
      <w:r>
        <w:t xml:space="preserve"> </w:t>
      </w:r>
      <w:r>
        <w:rPr>
          <w:bCs/>
          <w:b/>
        </w:rPr>
        <w:t xml:space="preserve">Web Designer</w:t>
      </w:r>
      <w:r>
        <w:t xml:space="preserve"> </w:t>
      </w:r>
      <w:r>
        <w:t xml:space="preserve">here extends beyond aesthetics; it becomes an exercise in cultural diplomacy.</w:t>
      </w:r>
    </w:p>
    <w:bookmarkEnd w:id="21"/>
    <w:bookmarkStart w:id="22" w:name="X5f54ffeb5188e3522eaf10facb2b1c2bc0d9d01"/>
    <w:p>
      <w:pPr>
        <w:pStyle w:val="Heading2"/>
      </w:pPr>
      <w:r>
        <w:t xml:space="preserve">The Intersection of Tradition and Modernity</w:t>
      </w:r>
    </w:p>
    <w:p>
      <w:pPr>
        <w:pStyle w:val="FirstParagraph"/>
      </w:pPr>
      <w:r>
        <w:rPr>
          <w:bCs/>
          <w:b/>
        </w:rPr>
        <w:t xml:space="preserve">Singapore Singapore</w:t>
      </w:r>
      <w:r>
        <w:t xml:space="preserve">, despite its futuristic skyline and Smart Nation initiatives, retains deep-rooted traditions. This juxtaposition is reflected in the digital spaces created by local designers. A notable trend observed in this region is the blending of modern minimalism with traditional motifs or values. For instance, many businesses in</w:t>
      </w:r>
      <w:r>
        <w:t xml:space="preserve"> </w:t>
      </w:r>
      <w:r>
        <w:rPr>
          <w:bCs/>
          <w:b/>
        </w:rPr>
        <w:t xml:space="preserve">Singapore Singapore</w:t>
      </w:r>
      <w:r>
        <w:t xml:space="preserve"> </w:t>
      </w:r>
      <w:r>
        <w:t xml:space="preserve">seek web designs that project innovation while maintaining a sense of trust and heritage. The</w:t>
      </w:r>
      <w:r>
        <w:t xml:space="preserve"> </w:t>
      </w:r>
      <w:r>
        <w:rPr>
          <w:bCs/>
          <w:b/>
        </w:rPr>
        <w:t xml:space="preserve">Web Designer</w:t>
      </w:r>
      <w:r>
        <w:t xml:space="preserve"> </w:t>
      </w:r>
      <w:r>
        <w:t xml:space="preserve">must therefore be a storyteller, capable of weaving narratives that appeal to both the tech-savvy youth and the traditional elder generation. This requires a deep understanding of user personas within this specific demographic.</w:t>
      </w:r>
    </w:p>
    <w:p>
      <w:pPr>
        <w:pStyle w:val="BodyText"/>
      </w:pPr>
      <w:r>
        <w:t xml:space="preserve">This balance is crucial because the consumer base in</w:t>
      </w:r>
      <w:r>
        <w:t xml:space="preserve"> </w:t>
      </w:r>
      <w:r>
        <w:rPr>
          <w:bCs/>
          <w:b/>
        </w:rPr>
        <w:t xml:space="preserve">Singapore Singapore</w:t>
      </w:r>
      <w:r>
        <w:t xml:space="preserve"> </w:t>
      </w:r>
      <w:r>
        <w:t xml:space="preserve">is not monolithic. There are digital natives who expect frictionless, app-like web experiences, and there are older demographics who require larger fonts, high contrast for readability, and simpler navigation structures. An exceptional</w:t>
      </w:r>
      <w:r>
        <w:t xml:space="preserve"> </w:t>
      </w:r>
      <w:r>
        <w:rPr>
          <w:bCs/>
          <w:b/>
        </w:rPr>
        <w:t xml:space="preserve">Web Designer</w:t>
      </w:r>
      <w:r>
        <w:t xml:space="preserve"> </w:t>
      </w:r>
      <w:r>
        <w:t xml:space="preserve">navigates these divergent needs by implementing flexible design systems that scale appropriately. This adaptability is a hallmark of professionalism in the Singaporean market.</w:t>
      </w:r>
    </w:p>
    <w:bookmarkEnd w:id="22"/>
    <w:bookmarkStart w:id="23" w:name="ethical-considerations-and-data-privacy"/>
    <w:p>
      <w:pPr>
        <w:pStyle w:val="Heading2"/>
      </w:pPr>
      <w:r>
        <w:t xml:space="preserve">Ethical Considerations and Data Privacy</w:t>
      </w:r>
    </w:p>
    <w:p>
      <w:pPr>
        <w:pStyle w:val="FirstParagraph"/>
      </w:pPr>
      <w:r>
        <w:t xml:space="preserve">In recent years, ethical considerations have moved to the forefront of web design discussions, particularly with the implementation of strict data privacy laws such as the Personal Data Protection Act (PDPA) in</w:t>
      </w:r>
      <w:r>
        <w:t xml:space="preserve"> </w:t>
      </w:r>
      <w:r>
        <w:rPr>
          <w:bCs/>
          <w:b/>
        </w:rPr>
        <w:t xml:space="preserve">Singapore Singapore</w:t>
      </w:r>
      <w:r>
        <w:t xml:space="preserve">. For a</w:t>
      </w:r>
      <w:r>
        <w:t xml:space="preserve"> </w:t>
      </w:r>
      <w:r>
        <w:rPr>
          <w:bCs/>
          <w:b/>
        </w:rPr>
        <w:t xml:space="preserve">Web Designer</w:t>
      </w:r>
      <w:r>
        <w:t xml:space="preserve">, this has significant implications. Design is no longer just about capturing attention; it must also respect user privacy. This includes transparent cookie consent mechanisms, clear terms of service presented in accessible ways, and data security features that are integrated into the design architecture itself.</w:t>
      </w:r>
    </w:p>
    <w:p>
      <w:pPr>
        <w:pStyle w:val="BodyText"/>
      </w:pPr>
      <w:r>
        <w:t xml:space="preserve">A responsible</w:t>
      </w:r>
      <w:r>
        <w:t xml:space="preserve"> </w:t>
      </w:r>
      <w:r>
        <w:rPr>
          <w:bCs/>
          <w:b/>
        </w:rPr>
        <w:t xml:space="preserve">Web Designer</w:t>
      </w:r>
      <w:r>
        <w:t xml:space="preserve"> </w:t>
      </w:r>
      <w:r>
        <w:t xml:space="preserve">in this region acts as a guardian of user trust. By prioritizing privacy-by-design principles, they contribute to the broader goal of digital safety. In a market like</w:t>
      </w:r>
      <w:r>
        <w:t xml:space="preserve"> </w:t>
      </w:r>
      <w:r>
        <w:rPr>
          <w:bCs/>
          <w:b/>
        </w:rPr>
        <w:t xml:space="preserve">Singapore Singapore</w:t>
      </w:r>
      <w:r>
        <w:t xml:space="preserve">, where businesses compete fiercely for customer loyalty, demonstrating respect for user data is becoming a key differentiator. Therefore, the</w:t>
      </w:r>
      <w:r>
        <w:t xml:space="preserve"> </w:t>
      </w:r>
      <w:r>
        <w:rPr>
          <w:bCs/>
          <w:b/>
        </w:rPr>
        <w:t xml:space="preserve">Web Designer</w:t>
      </w:r>
      <w:r>
        <w:t xml:space="preserve"> </w:t>
      </w:r>
      <w:r>
        <w:t xml:space="preserve">plays an ethical role in ensuring that digital interactions are safe and consensual.</w:t>
      </w:r>
    </w:p>
    <w:bookmarkEnd w:id="23"/>
    <w:bookmarkStart w:id="24" w:name="the-future-of-web-design-in-singapore"/>
    <w:p>
      <w:pPr>
        <w:pStyle w:val="Heading2"/>
      </w:pPr>
      <w:r>
        <w:t xml:space="preserve">The Future of Web Design in Singapore</w:t>
      </w:r>
    </w:p>
    <w:p>
      <w:pPr>
        <w:pStyle w:val="FirstParagraph"/>
      </w:pPr>
      <w:r>
        <w:t xml:space="preserve">Looking toward the future, the role of the</w:t>
      </w:r>
      <w:r>
        <w:t xml:space="preserve"> </w:t>
      </w:r>
      <w:r>
        <w:rPr>
          <w:bCs/>
          <w:b/>
        </w:rPr>
        <w:t xml:space="preserve">Web Designer</w:t>
      </w:r>
      <w:r>
        <w:t xml:space="preserve"> </w:t>
      </w:r>
      <w:r>
        <w:t xml:space="preserve">in</w:t>
      </w:r>
      <w:r>
        <w:t xml:space="preserve"> </w:t>
      </w:r>
      <w:r>
        <w:rPr>
          <w:bCs/>
          <w:b/>
        </w:rPr>
        <w:t xml:space="preserve">Singapore Singapore</w:t>
      </w:r>
      <w:r>
        <w:t xml:space="preserve"> </w:t>
      </w:r>
      <w:r>
        <w:t xml:space="preserve">is poised to become even more integrated with artificial intelligence and augmented reality. As smart nation initiatives expand into virtual spaces and immersive web experiences, designers must remain at the cutting edge of technological trends. However, technology should always serve humanity. The core essence of being a</w:t>
      </w:r>
      <w:r>
        <w:t xml:space="preserve"> </w:t>
      </w:r>
      <w:r>
        <w:rPr>
          <w:bCs/>
          <w:b/>
        </w:rPr>
        <w:t xml:space="preserve">Web Designer</w:t>
      </w:r>
      <w:r>
        <w:t xml:space="preserve"> </w:t>
      </w:r>
      <w:r>
        <w:t xml:space="preserve">remains rooted in empathy for the user.</w:t>
      </w:r>
    </w:p>
    <w:p>
      <w:pPr>
        <w:pStyle w:val="BodyText"/>
      </w:pPr>
      <w:r>
        <w:t xml:space="preserve">In conclusion, the profession of a</w:t>
      </w:r>
      <w:r>
        <w:t xml:space="preserve"> </w:t>
      </w:r>
      <w:r>
        <w:rPr>
          <w:bCs/>
          <w:b/>
        </w:rPr>
        <w:t xml:space="preserve">Web Designer</w:t>
      </w:r>
      <w:r>
        <w:t xml:space="preserve"> </w:t>
      </w:r>
      <w:r>
        <w:t xml:space="preserve">within</w:t>
      </w:r>
      <w:r>
        <w:t xml:space="preserve"> </w:t>
      </w:r>
      <w:r>
        <w:rPr>
          <w:bCs/>
          <w:b/>
        </w:rPr>
        <w:t xml:space="preserve">Singapore Singapore</w:t>
      </w:r>
      <w:r>
        <w:t xml:space="preserve"> </w:t>
      </w:r>
      <w:r>
        <w:t xml:space="preserve">is complex and demanding. It requires a harmonious blend of artistic talent and technical proficiency. The designer must understand the nuances of a multicultural society while adhering to strict international standards of efficiency and privacy. Whether crafting e-commerce platforms for global trade or informational portals for local community engagement, the</w:t>
      </w:r>
      <w:r>
        <w:t xml:space="preserve"> </w:t>
      </w:r>
      <w:r>
        <w:rPr>
          <w:bCs/>
          <w:b/>
        </w:rPr>
        <w:t xml:space="preserve">Web Designer</w:t>
      </w:r>
      <w:r>
        <w:t xml:space="preserve"> </w:t>
      </w:r>
      <w:r>
        <w:t xml:space="preserve">serves as the bridge between human needs and digital solutions. Reflecting on this role highlights not just the technical skills required but also the deep cultural and ethical responsibilities that come with shaping our digital reality in one of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Web Designer in Singapore</dc:title>
  <dc:creator/>
  <dc:language>en</dc:language>
  <cp:keywords/>
  <dcterms:created xsi:type="dcterms:W3CDTF">2026-07-29T11:17:32Z</dcterms:created>
  <dcterms:modified xsi:type="dcterms:W3CDTF">2026-07-29T11:17:32Z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