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4d5e16b7fcdb29f0c20ed3d15df58a4b783a2ef"/>
    <w:p>
      <w:pPr>
        <w:pStyle w:val="Heading1"/>
      </w:pPr>
      <w:r>
        <w:t xml:space="preserve">The Digital Bridge: A Reflection on Being a Web Designer in South Korea Seoul</w:t>
      </w:r>
    </w:p>
    <w:bookmarkEnd w:id="20"/>
    <w:bookmarkStart w:id="21" w:name="introduction"/>
    <w:p>
      <w:pPr>
        <w:pStyle w:val="FirstParagraph"/>
      </w:pPr>
      <w:r>
        <w:t xml:space="preserve">The intersection of technology and culture is nowhere more vibrant than in the bustling metropolis of South Korea Seoul. As a professional navigating this dynamic landscape, the role of a Web Designer transcends mere aesthetics; it becomes an act of cultural translation and digital diplomacy. In a city that serves as one of the world's most connected hubs, where high-speed internet is not just an amenity but a fundamental utility, the expectations for web presence are incredibly high. This reflection paper explores my journey and observations as a Web Designer operating within this unique ecosystem, examining how the distinct characteristics of South Korea Seoul shape design philosophies, user behaviors, and professional responsibilities.</w:t>
      </w:r>
    </w:p>
    <w:bookmarkEnd w:id="21"/>
    <w:bookmarkStart w:id="23" w:name="cultural-context"/>
    <w:bookmarkStart w:id="22" w:name="the-unique-cultural-context-of-seoul"/>
    <w:p>
      <w:pPr>
        <w:pStyle w:val="Heading2"/>
      </w:pPr>
      <w:r>
        <w:t xml:space="preserve">The Unique Cultural Context of Seoul</w:t>
      </w:r>
    </w:p>
    <w:p>
      <w:pPr>
        <w:pStyle w:val="FirstParagraph"/>
      </w:pPr>
      <w:r>
        <w:t xml:space="preserve">To understand the impact of being a Web Designer in South Korea Seoul, one must first acknowledge the depth of its digital culture. Seoul is often cited as a global leader in digital infrastructure and adoption. Here, websites are not merely informational brochures; they are comprehensive platforms for commerce, social interaction, government services, and entertainment. The user base is highly sophisticated. They expect seamless mobile experiences because smartphone penetration rates are among the highest globally in South Korea Seoul.</w:t>
      </w:r>
    </w:p>
    <w:p>
      <w:pPr>
        <w:pStyle w:val="BodyText"/>
      </w:pPr>
      <w:r>
        <w:t xml:space="preserve">This high standard of expectation forces Web Designers to constantly innovate. It is not enough to have a visually appealing layout; the functionality must be flawless, the loading times instantaneous, and the user journey intuitive. The cultural emphasis on efficiency and modernity means that outdated design patterns are quickly discarded by users in South Korea Seoul. As a designer, I find myself in a perpetual state of learning, adapting to trends that emerge almost overnight within this tech-savvy community.</w:t>
      </w:r>
    </w:p>
    <w:bookmarkEnd w:id="22"/>
    <w:bookmarkEnd w:id="23"/>
    <w:bookmarkStart w:id="25" w:name="aesthetic-balance"/>
    <w:bookmarkStart w:id="24" w:name="balancing-tradition-and-futurism"/>
    <w:p>
      <w:pPr>
        <w:pStyle w:val="Heading2"/>
      </w:pPr>
      <w:r>
        <w:t xml:space="preserve">Balancing Tradition and Futurism</w:t>
      </w:r>
    </w:p>
    <w:p>
      <w:pPr>
        <w:pStyle w:val="FirstParagraph"/>
      </w:pPr>
      <w:r>
        <w:t xml:space="preserve">One of the most fascinating aspects of designing for South Korea Seoul is the visual tension between deep-rooted tradition and cutting-edge futurism. The city itself is a physical manifestation of this duality, with ancient palaces standing in shadow next to towering skyscrapers housing advanced technology firms. Similarly, as a Web Designer, I am tasked with creating digital spaces that reflect both respect for heritage and embrace of innovation.</w:t>
      </w:r>
    </w:p>
    <w:p>
      <w:pPr>
        <w:pStyle w:val="BodyText"/>
      </w:pPr>
      <w:r>
        <w:t xml:space="preserve">In practice, this often means incorporating subtle Korean cultural motifs—such as specific color palettes derived from traditional hanbok or symbolic geometry—into sleek, minimalist interfaces. The concept of 'Han' (a deep emotional resonance) and 'Jeong' (deep connection) is difficult to quantify but essential to convey in branding and user experience design for the South Korea Seoul market. A Web Designer must be sensitive to these nuances, ensuring that digital interactions feel personal yet professional, familiar yet exciting.</w:t>
      </w:r>
    </w:p>
    <w:bookmarkEnd w:id="24"/>
    <w:bookmarkEnd w:id="25"/>
    <w:bookmarkStart w:id="27" w:name="user-experience-challenges"/>
    <w:bookmarkStart w:id="26" w:name="navigating-user-experience-challenges"/>
    <w:p>
      <w:pPr>
        <w:pStyle w:val="Heading2"/>
      </w:pPr>
      <w:r>
        <w:t xml:space="preserve">Navigating User Experience Challenges</w:t>
      </w:r>
    </w:p>
    <w:p>
      <w:pPr>
        <w:pStyle w:val="FirstParagraph"/>
      </w:pPr>
      <w:r>
        <w:t xml:space="preserve">The competitive nature of the market in South Korea Seoul presents significant challenges for Web Designers. With countless startups and established corporations vying for attention, standing out requires exceptional creativity and strategic thinking. The competition drives a level of detail-orientation that can be demanding but ultimately rewarding.</w:t>
      </w:r>
    </w:p>
    <w:p>
      <w:pPr>
        <w:numPr>
          <w:ilvl w:val="0"/>
          <w:numId w:val="1001"/>
        </w:numPr>
        <w:pStyle w:val="Compact"/>
      </w:pPr>
      <w:r>
        <w:rPr>
          <w:bCs/>
          <w:b/>
        </w:rPr>
        <w:t xml:space="preserve">Mobile-First Necessity:</w:t>
      </w:r>
      <w:r>
        <w:t xml:space="preserve"> </w:t>
      </w:r>
      <w:r>
        <w:t xml:space="preserve">In South Korea Seoul, desktop usage is secondary to mobile access for many users. Therefore, responsive design is not an option but a mandate. A Web Designer must prioritize touch interfaces, simplified navigation structures suitable for smaller screens, and fast-loading assets.</w:t>
      </w:r>
    </w:p>
    <w:p>
      <w:pPr>
        <w:numPr>
          <w:ilvl w:val="0"/>
          <w:numId w:val="1001"/>
        </w:numPr>
        <w:pStyle w:val="Compact"/>
      </w:pPr>
      <w:r>
        <w:rPr>
          <w:bCs/>
          <w:b/>
        </w:rPr>
        <w:t xml:space="preserve">KakaoTalk Integration:</w:t>
      </w:r>
      <w:r>
        <w:t xml:space="preserve"> </w:t>
      </w:r>
      <w:r>
        <w:t xml:space="preserve">Unlike many other regions where email or standalone apps dominate communication platforms in South Korea Seoul, the ecosystem is heavily integrated with KakaoTalk. For a Web Designer in this region, understanding how to seamlessly integrate login features and social sharing capabilities into this dominant platform is crucial for user acquisition and retention.</w:t>
      </w:r>
    </w:p>
    <w:p>
      <w:pPr>
        <w:numPr>
          <w:ilvl w:val="0"/>
          <w:numId w:val="1001"/>
        </w:numPr>
        <w:pStyle w:val="Compact"/>
      </w:pPr>
      <w:r>
        <w:rPr>
          <w:bCs/>
          <w:b/>
        </w:rPr>
        <w:t xml:space="preserve">Accessibility and Inclusivity:</w:t>
      </w:r>
      <w:r>
        <w:t xml:space="preserve"> </w:t>
      </w:r>
      <w:r>
        <w:t xml:space="preserve">As digital literacy varies across different demographics in South Korea Seoul, including the elderly population who are increasingly going online, there is a growing responsibility for Web Designers to ensure accessibility. This involves clear typography, high contrast ratios, and easy-to-navigate layouts that cater to users of all ages.</w:t>
      </w:r>
    </w:p>
    <w:bookmarkEnd w:id="26"/>
    <w:bookmarkEnd w:id="27"/>
    <w:bookmarkStart w:id="29" w:name="professional-growth"/>
    <w:bookmarkStart w:id="28" w:name="professional-growth-and-collaboration"/>
    <w:p>
      <w:pPr>
        <w:pStyle w:val="Heading2"/>
      </w:pPr>
      <w:r>
        <w:t xml:space="preserve">Professional Growth and Collaboration</w:t>
      </w:r>
    </w:p>
    <w:p>
      <w:pPr>
        <w:pStyle w:val="FirstParagraph"/>
      </w:pPr>
      <w:r>
        <w:t xml:space="preserve">The collaborative environment among Web Designers in South Korea Seoul is intense yet supportive. There is a strong sense of community where knowledge sharing, particularly regarding new technologies like React, Vue.js, and emerging AR/VR web capabilities, is prevalent. Participating in local tech meetups and design workshops in the Gangnam or Hongdae districts has been instrumental in my professional development.</w:t>
      </w:r>
    </w:p>
    <w:p>
      <w:pPr>
        <w:pStyle w:val="BodyText"/>
      </w:pPr>
      <w:r>
        <w:t xml:space="preserve">Furthermore, the cross-disciplinary nature of projects often requires Web Designers to work closely with developers, marketers who understand SEO specifically tailored for Korean search engines like Naver and Daum, and content creators. This holistic approach ensures that the final product is not just visually stunning but also technically robust and market-ready. The feedback loops in South Korea Seoul are rapid; a website might go through numerous iterations in a week based on real-time analytics and user feedback.</w:t>
      </w:r>
    </w:p>
    <w:bookmarkEnd w:id="28"/>
    <w:bookmarkEnd w:id="29"/>
    <w:bookmarkStart w:id="31" w:name="future-outlook"/>
    <w:bookmarkStart w:id="30" w:name="X16ca29e3d24b84151fed50a1a22f7a7ea0d0e8b"/>
    <w:p>
      <w:pPr>
        <w:pStyle w:val="Heading2"/>
      </w:pPr>
      <w:r>
        <w:t xml:space="preserve">Looking Ahead: The Future of Web Design in Seoul</w:t>
      </w:r>
    </w:p>
    <w:p>
      <w:pPr>
        <w:pStyle w:val="FirstParagraph"/>
      </w:pPr>
      <w:r>
        <w:t xml:space="preserve">As I reflect on my role as a Web Designer in South Korea Seoul, I see a future filled with both promise and complexity. The rise of artificial intelligence, voice search optimization, and immersive web experiences will further raise the bar for design standards. In such an advanced digital society as South Korea Seoul, staying ahead of the curve is not just about keeping up with competitors but about leading the way in how digital interactions shape human connection.</w:t>
      </w:r>
    </w:p>
    <w:p>
      <w:pPr>
        <w:pStyle w:val="BodyText"/>
      </w:pPr>
      <w:r>
        <w:t xml:space="preserve">I believe that the most successful Web Designers will be those who can blend technical proficiency with cultural empathy. The ability to tell a story through pixels and code while respecting the unique sociocultural fabric of South Korea Seoul is what distinguishes good design from great design. It is about creating digital spaces that feel inherently 'at home' for users in this region while offering global standards of quality.</w:t>
      </w:r>
    </w:p>
    <w:bookmarkEnd w:id="30"/>
    <w:bookmarkEnd w:id="31"/>
    <w:bookmarkStart w:id="32" w:name="conclusion"/>
    <w:p>
      <w:pPr>
        <w:pStyle w:val="Heading2"/>
      </w:pPr>
      <w:r>
        <w:t xml:space="preserve">Conclusion</w:t>
      </w:r>
    </w:p>
    <w:p>
      <w:pPr>
        <w:pStyle w:val="FirstParagraph"/>
      </w:pPr>
      <w:r>
        <w:t xml:space="preserve">In conclusion, the experience of being a Web Designer in South Korea Seoul is defined by its intensity, innovation, and cultural richness. It is a role that demands constant adaptation and deep understanding of both user needs and societal values. The high expectations in this vibrant city push professionals to excel, resulting in some of the most advanced and aesthetically pleasing web experiences globally. As I continue my journey as a Web Designer in South Korea Seoul, I remain committed to creating digital solutions that are not only functional but also meaningful, bridging the gap between technology and humanity through thoughtful design.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Web Designer in South Korea Seoul</dc:title>
  <dc:creator/>
  <dc:language>en</dc:language>
  <cp:keywords/>
  <dcterms:created xsi:type="dcterms:W3CDTF">2026-07-29T17:34:10Z</dcterms:created>
  <dcterms:modified xsi:type="dcterms:W3CDTF">2026-07-29T17:34:10Z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