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Discipline</w:t>
      </w:r>
      <w:r>
        <w:t xml:space="preserve"> </w:t>
      </w:r>
      <w:r>
        <w:t xml:space="preserve">of</w:t>
      </w:r>
      <w:r>
        <w:t xml:space="preserve"> </w:t>
      </w:r>
      <w:r>
        <w:t xml:space="preserve">Welding</w:t>
      </w:r>
      <w:r>
        <w:t xml:space="preserve"> </w:t>
      </w:r>
      <w:r>
        <w:t xml:space="preserve">in</w:t>
      </w:r>
      <w:r>
        <w:t xml:space="preserve"> </w:t>
      </w:r>
      <w:r>
        <w:t xml:space="preserve">Germany</w:t>
      </w:r>
    </w:p>
    <w:bookmarkStart w:id="26" w:name="X64676f97cc99928840779ddf01647790abe7e7d"/>
    <w:p>
      <w:pPr>
        <w:pStyle w:val="Heading1"/>
      </w:pPr>
      <w:r>
        <w:t xml:space="preserve">A Reflection on the Role and Rigor of a Welder in Germany Munich</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Integration of Skilled Trade and Industrial Excellence in Munich</w:t>
      </w:r>
    </w:p>
    <w:bookmarkStart w:id="20" w:name="Xcd9156a8371a70494cea935ca592e385568ab01"/>
    <w:p>
      <w:pPr>
        <w:pStyle w:val="Heading2"/>
      </w:pPr>
      <w:r>
        <w:t xml:space="preserve">I. Introduction: The Intersection of Tradition and Innovation</w:t>
      </w:r>
    </w:p>
    <w:p>
      <w:pPr>
        <w:pStyle w:val="FirstParagraph"/>
      </w:pPr>
      <w:r>
        <w:t xml:space="preserve">To step into the role of a Welder in Germany, specifically within the bustling industrial heartland of Munich, is to enter a realm where craftsmanship is not merely a skill but a cultural pillar. This reflection paper serves to explore the multifaceted experience of working as a Welder within this specific geographic and economic context. It is not enough to simply understand the technicalities of joining metals; one must grasp the philosophical weight that society places on precision, safety, and quality in</w:t>
      </w:r>
      <w:r>
        <w:t xml:space="preserve"> </w:t>
      </w:r>
      <w:r>
        <w:rPr>
          <w:bCs/>
          <w:b/>
        </w:rPr>
        <w:t xml:space="preserve">Germany</w:t>
      </w:r>
      <w:r>
        <w:t xml:space="preserve">. Munich, as a city that harmonizes Bavarian tradition with cutting-edge technology, offers a unique microcosm for examining how a Welder contributes to the broader economic engine. This document reflects on the professional expectations, technical demands, and cultural nuances encountered while fulfilling the duties of a Welder in this prestigious region.</w:t>
      </w:r>
    </w:p>
    <w:bookmarkEnd w:id="20"/>
    <w:bookmarkStart w:id="21" w:name="Xbef5f6888f5ef2686ef15d7905b7ed0e9cfe202"/>
    <w:p>
      <w:pPr>
        <w:pStyle w:val="Heading2"/>
      </w:pPr>
      <w:r>
        <w:t xml:space="preserve">II. The Ethos of Precision: What It Means to Be a Welder</w:t>
      </w:r>
    </w:p>
    <w:p>
      <w:pPr>
        <w:pStyle w:val="FirstParagraph"/>
      </w:pPr>
      <w:r>
        <w:t xml:space="preserve">The identity of a Welder is often misunderstood by those outside the trade as purely manual labor. However, in the context of high-standard European manufacturing, being a Welder is an intellectual and artistic pursuit as much as it is physical. In Munich, where automotive giants like BMW and aerospace suppliers thrive, the tolerance for error is virtually non-existent. Reflecting on my development in this field has highlighted that a Welder must possess an acute awareness of material science, thermodynamics, and metallurgy. The weld itself is not just a connector; it is a structural integrity component that ensures the safety of vehicles ranging from family sedans to industrial machinery.</w:t>
      </w:r>
    </w:p>
    <w:p>
      <w:pPr>
        <w:pStyle w:val="BodyText"/>
      </w:pPr>
      <w:r>
        <w:t xml:space="preserve">The term "Welder" implies a responsibility that extends beyond the immediate task. It involves reading complex blueprints, selecting the appropriate gas mixtures, and understanding the thermal expansion properties of different alloys. In my experience, this has shifted my perspective from viewing welding as a repetitive action to seeing it as a calculated scientific process. The pride associated with being identified professionally as a Welder in Germany stems from this rigorous adherence to technical excellence.</w:t>
      </w:r>
    </w:p>
    <w:bookmarkEnd w:id="21"/>
    <w:bookmarkStart w:id="22" w:name="X062434c06ac0cd2e0cc64caa7c148e21d45de43"/>
    <w:p>
      <w:pPr>
        <w:pStyle w:val="Heading2"/>
      </w:pPr>
      <w:r>
        <w:t xml:space="preserve">III. The Munich Context: A Hub of Industrial Excellence</w:t>
      </w:r>
    </w:p>
    <w:p>
      <w:pPr>
        <w:pStyle w:val="FirstParagraph"/>
      </w:pPr>
      <w:r>
        <w:t xml:space="preserve">Munich is not just any city; it is the economic powerhouse of Bavaria and a central node in European engineering. To work as a Welder here requires an adaptation to the specific industrial landscape of</w:t>
      </w:r>
      <w:r>
        <w:t xml:space="preserve"> </w:t>
      </w:r>
      <w:r>
        <w:rPr>
          <w:bCs/>
          <w:b/>
        </w:rPr>
        <w:t xml:space="preserve">Germany</w:t>
      </w:r>
      <w:r>
        <w:t xml:space="preserve">. The expectations in Munich are governed by strict quality assurance protocols, often aligned with DIN standards (German Institute for Standardization). These standards dictate that every weld bead must meet stringent visual and non-destructive testing criteria. Reflecting on this environment, I realize that the location profoundly shapes the professional identity of a Welder.</w:t>
      </w:r>
    </w:p>
    <w:p>
      <w:pPr>
        <w:pStyle w:val="BodyText"/>
      </w:pPr>
      <w:r>
        <w:t xml:space="preserve">In other parts of the world, speed might be prioritized over finish. In Munich, however, efficiency is achieved through precision that reduces rework and waste. The city’s culture of "Ordnung" (order) permeates the workshop floor. A Welder here is expected to maintain an immaculate workspace, organize tools with military precision, and adhere to strict safety regulations that are more than just guidelines—they are laws. This cultural backdrop forces a Welder to develop discipline that transcends the welding torch itself.</w:t>
      </w:r>
    </w:p>
    <w:bookmarkEnd w:id="22"/>
    <w:bookmarkStart w:id="23" w:name="X0ba56cdb64ccf50d8bde7ea3d382e3581f0de5f"/>
    <w:p>
      <w:pPr>
        <w:pStyle w:val="Heading2"/>
      </w:pPr>
      <w:r>
        <w:t xml:space="preserve">IV. Safety and Responsibility: The Human Element</w:t>
      </w:r>
    </w:p>
    <w:p>
      <w:pPr>
        <w:pStyle w:val="FirstParagraph"/>
      </w:pPr>
      <w:r>
        <w:t xml:space="preserve">A critical aspect of being a Welder is the inherent risk associated with the trade. Working with high voltages, intense UV radiation, and toxic fumes requires an unwavering commitment to safety protocols. In Germany, workplace safety (Arbeitssicherheit) is treated with utmost seriousness. Reflecting on my time here has reinforced that a responsible Welder prioritizes personal protective equipment (PPE) and ventilation systems above all else.</w:t>
      </w:r>
    </w:p>
    <w:p>
      <w:pPr>
        <w:pStyle w:val="BodyText"/>
      </w:pPr>
      <w:r>
        <w:t xml:space="preserve">The legal framework in</w:t>
      </w:r>
      <w:r>
        <w:t xml:space="preserve"> </w:t>
      </w:r>
      <w:r>
        <w:rPr>
          <w:bCs/>
          <w:b/>
        </w:rPr>
        <w:t xml:space="preserve">Germany</w:t>
      </w:r>
      <w:r>
        <w:t xml:space="preserve"> </w:t>
      </w:r>
      <w:r>
        <w:t xml:space="preserve">supports this cultural value. Companies are legally bound to provide comprehensive training and safe working conditions. For a Welder, this means that safety is not an afterthought but the foundation of daily operations. This reflection highlights that being a Welder in Munich is also about being a guardian of one’s own well-being and that of colleagues. The collective responsibility for safety creates a workplace culture where every employee has the authority to stop work if they perceive a hazard, fostering an environment where respect for life is embedded in the industrial process.</w:t>
      </w:r>
    </w:p>
    <w:bookmarkEnd w:id="23"/>
    <w:bookmarkStart w:id="24" w:name="Xd06b176f553edc91332053c7dc07394e8ccdbc7"/>
    <w:p>
      <w:pPr>
        <w:pStyle w:val="Heading2"/>
      </w:pPr>
      <w:r>
        <w:t xml:space="preserve">V. Continuous Learning and Technological Adaptation</w:t>
      </w:r>
    </w:p>
    <w:p>
      <w:pPr>
        <w:pStyle w:val="FirstParagraph"/>
      </w:pPr>
      <w:r>
        <w:t xml:space="preserve">The role of a Welder is evolving rapidly with advancements in automation and robotics. In Munich’s advanced manufacturing sectors, manual welding is often augmented by robotic arms programmed for high-precision tasks. However, the human Welder remains essential for setup, supervision, complex geometries that robots cannot reach, and quality control. This duality requires a Welder to be technologically literate.</w:t>
      </w:r>
    </w:p>
    <w:p>
      <w:pPr>
        <w:pStyle w:val="BodyText"/>
      </w:pPr>
      <w:r>
        <w:t xml:space="preserve">Reflecting on this transition, I see that modern welding education in Germany emphasizes digital literacy alongside manual dexterity. A Welder must understand how to interface with CNC machines and interpret digital weld logs. This blend of traditional skill and modern technology ensures that the profession remains relevant and highly valued. It challenges the stereotype of welding as a static trade, proving instead that it is dynamic and forward-looking.</w:t>
      </w:r>
    </w:p>
    <w:bookmarkEnd w:id="24"/>
    <w:bookmarkStart w:id="25" w:name="X89deaa5f37e595e5a7a734b1ced720aeaa92c4a"/>
    <w:p>
      <w:pPr>
        <w:pStyle w:val="Heading2"/>
      </w:pPr>
      <w:r>
        <w:t xml:space="preserve">VI. Conclusion: The Pride of Craftsmanship</w:t>
      </w:r>
    </w:p>
    <w:p>
      <w:pPr>
        <w:pStyle w:val="FirstParagraph"/>
      </w:pPr>
      <w:r>
        <w:t xml:space="preserve">In conclusion, reflecting on the experience of being a Welder in Munich provides profound insights into the value of skilled labor in a modern economy. It is clear that the title "Welder" carries significant weight in</w:t>
      </w:r>
      <w:r>
        <w:t xml:space="preserve"> </w:t>
      </w:r>
      <w:r>
        <w:rPr>
          <w:bCs/>
          <w:b/>
        </w:rPr>
        <w:t xml:space="preserve">Germany</w:t>
      </w:r>
      <w:r>
        <w:t xml:space="preserve">, representing not just technical proficiency but also ethical responsibility, precision, and continuous improvement. The city of Munich serves as an ideal backdrop for this professional journey, offering a blend of historical respect for craftspeople and access to state-of-the-art industrial opportunities.</w:t>
      </w:r>
    </w:p>
    <w:p>
      <w:pPr>
        <w:pStyle w:val="BodyText"/>
      </w:pPr>
      <w:r>
        <w:t xml:space="preserve">This paper has demonstrated that the identity of a Welder is inextricably linked to the cultural and economic values of their environment. In Munich, these values are defined by quality, safety, and innovation. As I continue my career as a Welder, I carry forward these principles, understanding that every weld contributes to the reputation of German engineering on a global scale. The role is demanding, but it is also deeply rewarding for those who embrace the rigor and pride associated with this essential trade.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Discipline of Welding in Germany</dc:title>
  <dc:creator/>
  <dc:language>en</dc:language>
  <cp:keywords/>
  <dcterms:created xsi:type="dcterms:W3CDTF">2026-07-29T10:56:05Z</dcterms:created>
  <dcterms:modified xsi:type="dcterms:W3CDTF">2026-07-29T10:56:05Z</dcterms:modified>
</cp:coreProperties>
</file>

<file path=docProps/custom.xml><?xml version="1.0" encoding="utf-8"?>
<Properties xmlns="http://schemas.openxmlformats.org/officeDocument/2006/custom-properties" xmlns:vt="http://schemas.openxmlformats.org/officeDocument/2006/docPropsVTypes"/>
</file>