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Welding</w:t>
      </w:r>
      <w:r>
        <w:t xml:space="preserve"> </w:t>
      </w:r>
      <w:r>
        <w:t xml:space="preserve">in</w:t>
      </w:r>
      <w:r>
        <w:t xml:space="preserve"> </w:t>
      </w:r>
      <w:r>
        <w:t xml:space="preserve">India</w:t>
      </w:r>
      <w:r>
        <w:t xml:space="preserve"> </w:t>
      </w:r>
      <w:r>
        <w:t xml:space="preserve">Bangalore</w:t>
      </w:r>
    </w:p>
    <w:bookmarkStart w:id="25" w:name="X6d1c143bec2c1e629eb73f8d2453a928dde9ba9"/>
    <w:p>
      <w:pPr>
        <w:pStyle w:val="Heading1"/>
      </w:pPr>
      <w:r>
        <w:t xml:space="preserve">The Spark and the Soul: A Reflection on the Welder in India Bangalore</w:t>
      </w:r>
    </w:p>
    <w:p>
      <w:pPr>
        <w:pStyle w:val="FirstParagraph"/>
      </w:pPr>
      <w:r>
        <w:t xml:space="preserve">To understand the industrial heartbeat of a modern metropolis, one must look not at its skylines, but at its joints. In</w:t>
      </w:r>
      <w:r>
        <w:t xml:space="preserve"> </w:t>
      </w:r>
      <w:r>
        <w:rPr>
          <w:bCs/>
          <w:b/>
        </w:rPr>
        <w:t xml:space="preserve">India Bangalore</w:t>
      </w:r>
      <w:r>
        <w:t xml:space="preserve">, a city rapidly evolving into a global technology hub while retaining deep traditional roots, the figure of the</w:t>
      </w:r>
      <w:r>
        <w:t xml:space="preserve"> </w:t>
      </w:r>
      <w:r>
        <w:rPr>
          <w:bCs/>
          <w:b/>
        </w:rPr>
        <w:t xml:space="preserve">Welder</w:t>
      </w:r>
      <w:r>
        <w:t xml:space="preserve"> </w:t>
      </w:r>
      <w:r>
        <w:t xml:space="preserve">stands as a silent yet potent symbol of structural integrity and progress. Reflecting on this profession within this specific geographic and cultural context reveals a complex tapestry of craftsmanship, economic necessity, technological adaptation, and human resilience. The</w:t>
      </w:r>
      <w:r>
        <w:t xml:space="preserve"> </w:t>
      </w:r>
      <w:r>
        <w:rPr>
          <w:bCs/>
          <w:b/>
        </w:rPr>
        <w:t xml:space="preserve">Welder</w:t>
      </w:r>
      <w:r>
        <w:t xml:space="preserve"> </w:t>
      </w:r>
      <w:r>
        <w:t xml:space="preserve">in</w:t>
      </w:r>
      <w:r>
        <w:t xml:space="preserve"> </w:t>
      </w:r>
      <w:r>
        <w:rPr>
          <w:bCs/>
          <w:b/>
        </w:rPr>
        <w:t xml:space="preserve">India Bangalore</w:t>
      </w:r>
      <w:r>
        <w:t xml:space="preserve"> </w:t>
      </w:r>
      <w:r>
        <w:t xml:space="preserve">is not merely an employee; they are the artisans who bind the city’s future together, quite literally.</w:t>
      </w:r>
    </w:p>
    <w:bookmarkStart w:id="20" w:name="X2e432c17a95b302e49e19446f3d1b1046285837"/>
    <w:p>
      <w:pPr>
        <w:pStyle w:val="Heading2"/>
      </w:pPr>
      <w:r>
        <w:t xml:space="preserve">The Evolution of Craftsmanship in a Tech Hub</w:t>
      </w:r>
    </w:p>
    <w:p>
      <w:pPr>
        <w:pStyle w:val="FirstParagraph"/>
      </w:pPr>
      <w:r>
        <w:rPr>
          <w:bCs/>
          <w:b/>
        </w:rPr>
        <w:t xml:space="preserve">Bangalore India</w:t>
      </w:r>
      <w:r>
        <w:t xml:space="preserve">, often referred to as the Silicon Valley of</w:t>
      </w:r>
      <w:r>
        <w:t xml:space="preserve"> </w:t>
      </w:r>
      <w:r>
        <w:rPr>
          <w:bCs/>
          <w:b/>
        </w:rPr>
        <w:t xml:space="preserve">India Bangalore</w:t>
      </w:r>
      <w:r>
        <w:t xml:space="preserve">, is synonymous with software, startups, and digital innovation. However, beneath the glass facades of IT parks lies a robust manufacturing sector that keeps the city’s infrastructure and industries functioning. Here, the role of the</w:t>
      </w:r>
      <w:r>
        <w:t xml:space="preserve"> </w:t>
      </w:r>
      <w:r>
        <w:rPr>
          <w:bCs/>
          <w:b/>
        </w:rPr>
        <w:t xml:space="preserve">Welder</w:t>
      </w:r>
      <w:r>
        <w:t xml:space="preserve"> </w:t>
      </w:r>
      <w:r>
        <w:t xml:space="preserve">has undergone a significant transformation. Traditionally associated with raw manual labor in backyard workshops across</w:t>
      </w:r>
      <w:r>
        <w:t xml:space="preserve"> </w:t>
      </w:r>
      <w:r>
        <w:rPr>
          <w:bCs/>
          <w:b/>
        </w:rPr>
        <w:t xml:space="preserve">Bangalore India</w:t>
      </w:r>
      <w:r>
        <w:t xml:space="preserve">, welding is increasingly becoming a precision-based trade supported by automation and advanced robotics.</w:t>
      </w:r>
    </w:p>
    <w:p>
      <w:pPr>
        <w:pStyle w:val="BodyText"/>
      </w:pPr>
      <w:r>
        <w:t xml:space="preserve">This duality creates a unique professional landscape for the</w:t>
      </w:r>
      <w:r>
        <w:t xml:space="preserve"> </w:t>
      </w:r>
      <w:r>
        <w:rPr>
          <w:bCs/>
          <w:b/>
        </w:rPr>
        <w:t xml:space="preserve">Welder</w:t>
      </w:r>
      <w:r>
        <w:t xml:space="preserve">. On one hand, there is the demand for highly skilled MIG (Metal Inert Gas) and TIG (Tungsten Inert Gas) welders in aerospace and automotive industries, particularly around Electronic City and Whitefield. These individuals require rigorous training, certification, and an understanding of complex metallurgy. On the other hand, there remains a vast network of traditional welding jobs in construction and repair sectors throughout</w:t>
      </w:r>
      <w:r>
        <w:t xml:space="preserve"> </w:t>
      </w:r>
      <w:r>
        <w:rPr>
          <w:bCs/>
          <w:b/>
        </w:rPr>
        <w:t xml:space="preserve">India Bangalore</w:t>
      </w:r>
      <w:r>
        <w:t xml:space="preserve">, where arc welding remains the primary tool for structural assembly. The reflection here is on how these two worlds coexist: the high-tech welder programming robotic arms and the traditional welder applying protective gear manually, both essential to the identity of</w:t>
      </w:r>
      <w:r>
        <w:t xml:space="preserve"> </w:t>
      </w:r>
      <w:r>
        <w:rPr>
          <w:bCs/>
          <w:b/>
        </w:rPr>
        <w:t xml:space="preserve">Bangalore India</w:t>
      </w:r>
      <w:r>
        <w:t xml:space="preserve">.</w:t>
      </w:r>
    </w:p>
    <w:bookmarkEnd w:id="20"/>
    <w:bookmarkStart w:id="21" w:name="safety-health-and-social-awareness"/>
    <w:p>
      <w:pPr>
        <w:pStyle w:val="Heading2"/>
      </w:pPr>
      <w:r>
        <w:t xml:space="preserve">Safety, Health, and Social Awareness</w:t>
      </w:r>
    </w:p>
    <w:p>
      <w:pPr>
        <w:pStyle w:val="FirstParagraph"/>
      </w:pPr>
      <w:r>
        <w:t xml:space="preserve">A critical aspect of reflecting on the</w:t>
      </w:r>
      <w:r>
        <w:t xml:space="preserve"> </w:t>
      </w:r>
      <w:r>
        <w:rPr>
          <w:bCs/>
          <w:b/>
        </w:rPr>
        <w:t xml:space="preserve">Welder</w:t>
      </w:r>
      <w:r>
        <w:t xml:space="preserve"> </w:t>
      </w:r>
      <w:r>
        <w:t xml:space="preserve">in</w:t>
      </w:r>
      <w:r>
        <w:t xml:space="preserve"> </w:t>
      </w:r>
      <w:r>
        <w:rPr>
          <w:bCs/>
          <w:b/>
        </w:rPr>
        <w:t xml:space="preserve">Bangalore India</w:t>
      </w:r>
      <w:r>
        <w:t xml:space="preserve"> </w:t>
      </w:r>
      <w:r>
        <w:t xml:space="preserve">is the issue of occupational health and safety. Welding involves exposure to harmful fumes, intense UV radiation, and high temperatures. In many informal sectors across</w:t>
      </w:r>
      <w:r>
        <w:t xml:space="preserve"> </w:t>
      </w:r>
      <w:r>
        <w:rPr>
          <w:bCs/>
          <w:b/>
        </w:rPr>
        <w:t xml:space="preserve">Bangalore India</w:t>
      </w:r>
      <w:r>
        <w:t xml:space="preserve">, safety protocols are often lax due to economic pressures and lack of awareness. This raises ethical questions about the protection of workers who form the backbone of local construction projects.</w:t>
      </w:r>
    </w:p>
    <w:p>
      <w:pPr>
        <w:pStyle w:val="BodyText"/>
      </w:pPr>
      <w:r>
        <w:t xml:space="preserve">However, there is a growing consciousness in</w:t>
      </w:r>
      <w:r>
        <w:t xml:space="preserve"> </w:t>
      </w:r>
      <w:r>
        <w:rPr>
          <w:bCs/>
          <w:b/>
        </w:rPr>
        <w:t xml:space="preserve">India Bangalore</w:t>
      </w:r>
      <w:r>
        <w:t xml:space="preserve">. Major manufacturing firms operating in the region are increasingly adhering to international safety standards, providing better ventilation systems, automated welding helmets with auto-darkening filters, and regular health check-ups for their welders. This shift represents a maturation of the industry in</w:t>
      </w:r>
      <w:r>
        <w:t xml:space="preserve"> </w:t>
      </w:r>
      <w:r>
        <w:rPr>
          <w:bCs/>
          <w:b/>
        </w:rPr>
        <w:t xml:space="preserve">Bangalore India</w:t>
      </w:r>
      <w:r>
        <w:t xml:space="preserve">, recognizing that the longevity and well-being of the</w:t>
      </w:r>
      <w:r>
        <w:t xml:space="preserve"> </w:t>
      </w:r>
      <w:r>
        <w:rPr>
          <w:bCs/>
          <w:b/>
        </w:rPr>
        <w:t xml:space="preserve">Welder</w:t>
      </w:r>
      <w:r>
        <w:t xml:space="preserve"> </w:t>
      </w:r>
      <w:r>
        <w:t xml:space="preserve">are paramount to sustainable industrial growth. The reflection here is hopeful: as</w:t>
      </w:r>
      <w:r>
        <w:t xml:space="preserve"> </w:t>
      </w:r>
      <w:r>
        <w:rPr>
          <w:bCs/>
          <w:b/>
        </w:rPr>
        <w:t xml:space="preserve">Bangalore India</w:t>
      </w:r>
      <w:r>
        <w:t xml:space="preserve"> </w:t>
      </w:r>
      <w:r>
        <w:t xml:space="preserve">modernizes, so too does its commitment to safeguarding those who perform hazardous but vital work.</w:t>
      </w:r>
    </w:p>
    <w:bookmarkEnd w:id="21"/>
    <w:bookmarkStart w:id="22" w:name="economic-mobility-and-skill-development"/>
    <w:p>
      <w:pPr>
        <w:pStyle w:val="Heading2"/>
      </w:pPr>
      <w:r>
        <w:t xml:space="preserve">Economic Mobility and Skill Development</w:t>
      </w:r>
    </w:p>
    <w:p>
      <w:pPr>
        <w:pStyle w:val="FirstParagraph"/>
      </w:pPr>
      <w:r>
        <w:t xml:space="preserve">The profession of welding offers a pathway for economic mobility for many individuals in</w:t>
      </w:r>
      <w:r>
        <w:t xml:space="preserve"> </w:t>
      </w:r>
      <w:r>
        <w:rPr>
          <w:bCs/>
          <w:b/>
        </w:rPr>
        <w:t xml:space="preserve">Bangalore India</w:t>
      </w:r>
      <w:r>
        <w:t xml:space="preserve">. For countless youth from rural areas migrating to the city, vocational training centers offering welding courses provide a tangible skill set that is in high demand. In</w:t>
      </w:r>
      <w:r>
        <w:t xml:space="preserve"> </w:t>
      </w:r>
      <w:r>
        <w:rPr>
          <w:bCs/>
          <w:b/>
        </w:rPr>
        <w:t xml:space="preserve">India Bangalore</w:t>
      </w:r>
      <w:r>
        <w:t xml:space="preserve">, the gap between unskilled labor and specialized trades is bridged by institutions dedicated to technical education. These programs are reshaping the demographic of the</w:t>
      </w:r>
      <w:r>
        <w:t xml:space="preserve"> </w:t>
      </w:r>
      <w:r>
        <w:rPr>
          <w:bCs/>
          <w:b/>
        </w:rPr>
        <w:t xml:space="preserve">Welder</w:t>
      </w:r>
      <w:r>
        <w:t xml:space="preserve">, attracting younger, more educated individuals who view welding not just as a job, but as a viable career path with opportunities for entrepreneurship.</w:t>
      </w:r>
    </w:p>
    <w:p>
      <w:pPr>
        <w:pStyle w:val="BodyText"/>
      </w:pPr>
      <w:r>
        <w:t xml:space="preserve">This trend is particularly visible in</w:t>
      </w:r>
      <w:r>
        <w:t xml:space="preserve"> </w:t>
      </w:r>
      <w:r>
        <w:rPr>
          <w:bCs/>
          <w:b/>
        </w:rPr>
        <w:t xml:space="preserve">Bangalore India</w:t>
      </w:r>
      <w:r>
        <w:t xml:space="preserve">, where government initiatives like Skill India intersect with local industrial needs. The</w:t>
      </w:r>
      <w:r>
        <w:t xml:space="preserve"> </w:t>
      </w:r>
      <w:r>
        <w:rPr>
          <w:bCs/>
          <w:b/>
        </w:rPr>
        <w:t xml:space="preserve">Welder</w:t>
      </w:r>
      <w:r>
        <w:t xml:space="preserve"> </w:t>
      </w:r>
      <w:r>
        <w:t xml:space="preserve">becomes an agent of change, moving from precarious daily wage employment to stable positions in organized manufacturing sectors. This transition underscores the importance of vocational education in cities like</w:t>
      </w:r>
      <w:r>
        <w:t xml:space="preserve"> </w:t>
      </w:r>
      <w:r>
        <w:rPr>
          <w:bCs/>
          <w:b/>
        </w:rPr>
        <w:t xml:space="preserve">Bangalore India</w:t>
      </w:r>
      <w:r>
        <w:t xml:space="preserve">, where rapid urbanization requires a skilled workforce capable of maintaining complex infrastructure.</w:t>
      </w:r>
    </w:p>
    <w:bookmarkEnd w:id="22"/>
    <w:bookmarkStart w:id="23" w:name="the-cultural-texture-of-industrial-labor"/>
    <w:p>
      <w:pPr>
        <w:pStyle w:val="Heading2"/>
      </w:pPr>
      <w:r>
        <w:t xml:space="preserve">The Cultural Texture of Industrial Labor</w:t>
      </w:r>
    </w:p>
    <w:p>
      <w:pPr>
        <w:pStyle w:val="FirstParagraph"/>
      </w:pPr>
      <w:r>
        <w:t xml:space="preserve">Beyond economics and technology, there is a cultural dimension to the</w:t>
      </w:r>
      <w:r>
        <w:t xml:space="preserve"> </w:t>
      </w:r>
      <w:r>
        <w:rPr>
          <w:bCs/>
          <w:b/>
        </w:rPr>
        <w:t xml:space="preserve">Welder</w:t>
      </w:r>
      <w:r>
        <w:t xml:space="preserve"> </w:t>
      </w:r>
      <w:r>
        <w:t xml:space="preserve">in</w:t>
      </w:r>
      <w:r>
        <w:t xml:space="preserve"> </w:t>
      </w:r>
      <w:r>
        <w:rPr>
          <w:bCs/>
          <w:b/>
        </w:rPr>
        <w:t xml:space="preserve">Bangalore India</w:t>
      </w:r>
      <w:r>
        <w:t xml:space="preserve">. The city’s diverse population means that the welding community itself is multicultural. Welders from various linguistic and regional backgrounds work side by side in factories across</w:t>
      </w:r>
      <w:r>
        <w:t xml:space="preserve"> </w:t>
      </w:r>
      <w:r>
        <w:rPr>
          <w:bCs/>
          <w:b/>
        </w:rPr>
        <w:t xml:space="preserve">Bangalore India</w:t>
      </w:r>
      <w:r>
        <w:t xml:space="preserve">, fostering a sense of camaraderie and shared purpose. The shop floor becomes a microcosm of Indian society, where language barriers are overcome through the universal language of sparks and steel.</w:t>
      </w:r>
    </w:p>
    <w:p>
      <w:pPr>
        <w:pStyle w:val="BodyText"/>
      </w:pPr>
      <w:r>
        <w:t xml:space="preserve">Moreover, the visibility of welding has increased in popular consciousness in</w:t>
      </w:r>
      <w:r>
        <w:t xml:space="preserve"> </w:t>
      </w:r>
      <w:r>
        <w:rPr>
          <w:bCs/>
          <w:b/>
        </w:rPr>
        <w:t xml:space="preserve">Bangalore India</w:t>
      </w:r>
      <w:r>
        <w:t xml:space="preserve">. Documentaries, social media campaigns, and industrial tours have begun to highlight the artistry involved in welding. The intricate patterns created by skilled welders are recognized not just for their structural function but for their aesthetic value. This shift in perception elevates the status of the</w:t>
      </w:r>
      <w:r>
        <w:t xml:space="preserve"> </w:t>
      </w:r>
      <w:r>
        <w:rPr>
          <w:bCs/>
          <w:b/>
        </w:rPr>
        <w:t xml:space="preserve">Welder</w:t>
      </w:r>
      <w:r>
        <w:t xml:space="preserve">, encouraging pride in one’s craft within</w:t>
      </w:r>
      <w:r>
        <w:t xml:space="preserve"> </w:t>
      </w:r>
      <w:r>
        <w:rPr>
          <w:bCs/>
          <w:b/>
        </w:rPr>
        <w:t xml:space="preserve">India Bangalore</w:t>
      </w:r>
      <w:r>
        <w:t xml:space="preserve">.</w:t>
      </w:r>
    </w:p>
    <w:bookmarkEnd w:id="23"/>
    <w:bookmarkStart w:id="24" w:name="future-prospects-and-sustainability"/>
    <w:p>
      <w:pPr>
        <w:pStyle w:val="Heading2"/>
      </w:pPr>
      <w:r>
        <w:t xml:space="preserve">Future Prospects and Sustainability</w:t>
      </w:r>
    </w:p>
    <w:p>
      <w:pPr>
        <w:pStyle w:val="FirstParagraph"/>
      </w:pPr>
      <w:r>
        <w:t xml:space="preserve">Welder in</w:t>
      </w:r>
      <w:r>
        <w:t xml:space="preserve"> </w:t>
      </w:r>
      <w:r>
        <w:rPr>
          <w:bCs/>
          <w:b/>
        </w:rPr>
        <w:t xml:space="preserve">Bangalore India</w:t>
      </w:r>
      <w:r>
        <w:t xml:space="preserve">Bangalore India, there is a push towards greener welding techniques and materials. The modern welder must adapt to these changes, embracing eco-friendly practices that reduce carbon footprints while maintaining structural integrity.</w:t>
      </w:r>
    </w:p>
    <w:p>
      <w:pPr>
        <w:pStyle w:val="BodyText"/>
      </w:pPr>
      <w:r>
        <w:t xml:space="preserve">In conclusion, the reflection on the</w:t>
      </w:r>
      <w:r>
        <w:t xml:space="preserve"> </w:t>
      </w:r>
      <w:r>
        <w:rPr>
          <w:bCs/>
          <w:b/>
        </w:rPr>
        <w:t xml:space="preserve">Welder</w:t>
      </w:r>
      <w:r>
        <w:t xml:space="preserve"> </w:t>
      </w:r>
      <w:r>
        <w:t xml:space="preserve">in</w:t>
      </w:r>
      <w:r>
        <w:t xml:space="preserve"> </w:t>
      </w:r>
      <w:r>
        <w:rPr>
          <w:bCs/>
          <w:b/>
        </w:rPr>
        <w:t xml:space="preserve">Bangalore India</w:t>
      </w:r>
      <w:r>
        <w:t xml:space="preserve">Bangalore India</w:t>
      </w:r>
    </w:p>
    <w:p>
      <w:pPr>
        <w:pStyle w:val="BodyText"/>
      </w:pPr>
      <w:r>
        <w:t xml:space="preserve">Ultimately, to honor the</w:t>
      </w:r>
      <w:r>
        <w:t xml:space="preserve"> </w:t>
      </w:r>
      <w:r>
        <w:rPr>
          <w:bCs/>
          <w:b/>
        </w:rPr>
        <w:t xml:space="preserve">Welder</w:t>
      </w:r>
      <w:r>
        <w:t xml:space="preserve"> </w:t>
      </w:r>
      <w:r>
        <w:t xml:space="preserve">in</w:t>
      </w:r>
      <w:r>
        <w:t xml:space="preserve"> </w:t>
      </w:r>
      <w:r>
        <w:rPr>
          <w:bCs/>
          <w:b/>
        </w:rPr>
        <w:t xml:space="preserve">Bangalore India</w:t>
      </w:r>
      <w:r>
        <w:t xml:space="preserve">, society must invest in their training, protect their health, and elevate their professional standing. Only then can we ensure that the sparks flying in workshops across</w:t>
      </w:r>
      <w:r>
        <w:t xml:space="preserve"> </w:t>
      </w:r>
      <w:r>
        <w:rPr>
          <w:bCs/>
          <w:b/>
        </w:rPr>
        <w:t xml:space="preserve">Bangalore India</w:t>
      </w:r>
      <w:r>
        <w:t xml:space="preserve"> </w:t>
      </w:r>
      <w:r>
        <w:t xml:space="preserve">light up not just metal, but also the future of its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and Industry of Welding in India Bangalore</dc:title>
  <dc:creator/>
  <dc:language>en</dc:language>
  <cp:keywords/>
  <dcterms:created xsi:type="dcterms:W3CDTF">2026-07-29T11:16:45Z</dcterms:created>
  <dcterms:modified xsi:type="dcterms:W3CDTF">2026-07-29T11:16:45Z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