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Paper</w:t>
      </w:r>
      <w:r>
        <w:t xml:space="preserve"> </w:t>
      </w:r>
      <w:r>
        <w:t xml:space="preserve">on</w:t>
      </w:r>
      <w:r>
        <w:t xml:space="preserve"> </w:t>
      </w:r>
      <w:r>
        <w:t xml:space="preserve">the</w:t>
      </w:r>
      <w:r>
        <w:t xml:space="preserve"> </w:t>
      </w:r>
      <w:r>
        <w:t xml:space="preserve">Welder</w:t>
      </w:r>
      <w:r>
        <w:t xml:space="preserve"> </w:t>
      </w:r>
      <w:r>
        <w:t xml:space="preserve">in</w:t>
      </w:r>
      <w:r>
        <w:t xml:space="preserve"> </w:t>
      </w:r>
      <w:r>
        <w:t xml:space="preserve">Turkey</w:t>
      </w:r>
      <w:r>
        <w:t xml:space="preserve"> </w:t>
      </w:r>
      <w:r>
        <w:t xml:space="preserve">Ankara</w:t>
      </w:r>
    </w:p>
    <w:bookmarkStart w:id="26" w:name="X7f7387184dd3fa9be1a9ff0bd96ee2fa50163bb"/>
    <w:p>
      <w:pPr>
        <w:pStyle w:val="Heading1"/>
      </w:pPr>
      <w:r>
        <w:t xml:space="preserve">The Spark and the Soul of Industry:</w:t>
      </w:r>
      <w:r>
        <w:br/>
      </w:r>
      <w:r>
        <w:t xml:space="preserve">A Reflection Paper on the Welder in Turkey Ankara</w:t>
      </w:r>
    </w:p>
    <w:p>
      <w:pPr>
        <w:pStyle w:val="FirstParagraph"/>
      </w:pPr>
      <w:r>
        <w:t xml:space="preserve">In the sprawling urban landscape of Turkey's capital, Ankara, amidst the bustle of government buildings, historical landmarks like Anıtkabir, and modern industrial zones such as Organize Sanayi Bölgeleri (OSBs), there exists a vital thread that holds much of our infrastructure together. This thread is forged in fire and defined by skill: the work of the</w:t>
      </w:r>
      <w:r>
        <w:t xml:space="preserve"> </w:t>
      </w:r>
      <w:r>
        <w:rPr>
          <w:bCs/>
          <w:b/>
        </w:rPr>
        <w:t xml:space="preserve">Welder</w:t>
      </w:r>
      <w:r>
        <w:t xml:space="preserve">. To reflect upon the role of a welder in</w:t>
      </w:r>
      <w:r>
        <w:t xml:space="preserve"> </w:t>
      </w:r>
      <w:r>
        <w:rPr>
          <w:bCs/>
          <w:b/>
        </w:rPr>
        <w:t xml:space="preserve">Turkey Ankara</w:t>
      </w:r>
      <w:r>
        <w:t xml:space="preserve"> </w:t>
      </w:r>
      <w:r>
        <w:t xml:space="preserve">is not merely to discuss a trade; it is to explore themes of resilience, precision, craftsmanship, and the silent backbone of urban development. This reflection paper seeks to delve into these multifaceted dimensions.</w:t>
      </w:r>
    </w:p>
    <w:bookmarkStart w:id="20" w:name="the-art-and-science-of-fusion"/>
    <w:p>
      <w:pPr>
        <w:pStyle w:val="Heading2"/>
      </w:pPr>
      <w:r>
        <w:t xml:space="preserve">The Art and Science of Fusion</w:t>
      </w:r>
    </w:p>
    <w:p>
      <w:pPr>
        <w:pStyle w:val="FirstParagraph"/>
      </w:pPr>
      <w:r>
        <w:t xml:space="preserve">At its core, welding is the art of fusion. It is the process by which two separate pieces of metal are united through heat, pressure, or both, creating a joint that can be stronger than the base materials themselves. For the</w:t>
      </w:r>
      <w:r>
        <w:t xml:space="preserve"> </w:t>
      </w:r>
      <w:r>
        <w:rPr>
          <w:bCs/>
          <w:b/>
        </w:rPr>
        <w:t xml:space="preserve">welder</w:t>
      </w:r>
      <w:r>
        <w:t xml:space="preserve">, this is not just a mechanical task; it is a disciplined practice requiring intense focus and acute sensory awareness. In</w:t>
      </w:r>
      <w:r>
        <w:t xml:space="preserve"> </w:t>
      </w:r>
      <w:r>
        <w:rPr>
          <w:bCs/>
          <w:b/>
        </w:rPr>
        <w:t xml:space="preserve">Turkey Ankara</w:t>
      </w:r>
      <w:r>
        <w:t xml:space="preserve">, where industrial growth has been steady over the past decades, welders are at the forefront of constructing bridges, securing railway systems for high-speed trains like HTK (Yüksek Hızlı Tren), and fabricating steel frames for new residential and commercial complexes.</w:t>
      </w:r>
    </w:p>
    <w:p>
      <w:pPr>
        <w:pStyle w:val="BodyText"/>
      </w:pPr>
      <w:r>
        <w:t xml:space="preserve">Reflecting on this process reminds us that creation often requires destruction first. The arc must burn, the metal must melt, and the protective layers must be stripped away before unity can be achieved. This metaphor resonates deeply within the context of</w:t>
      </w:r>
      <w:r>
        <w:t xml:space="preserve"> </w:t>
      </w:r>
      <w:r>
        <w:rPr>
          <w:bCs/>
          <w:b/>
        </w:rPr>
        <w:t xml:space="preserve">Turkey Ankara</w:t>
      </w:r>
      <w:r>
        <w:t xml:space="preserve">, a city that has undergone significant transformation over centuries. From an Anatolian town to a bustling provincial capital, and finally to the heart of a modern republic, Ankara’s growth mirrors the welding process: intense heat and pressure leading to structural integrity.</w:t>
      </w:r>
    </w:p>
    <w:bookmarkEnd w:id="20"/>
    <w:bookmarkStart w:id="21" w:name="Xa888b297ae0b3ea103bf39c9f0ca213ca922a5b"/>
    <w:p>
      <w:pPr>
        <w:pStyle w:val="Heading2"/>
      </w:pPr>
      <w:r>
        <w:t xml:space="preserve">The Human Element: Skill in an Analog World</w:t>
      </w:r>
    </w:p>
    <w:p>
      <w:pPr>
        <w:pStyle w:val="FirstParagraph"/>
      </w:pPr>
      <w:r>
        <w:t xml:space="preserve">In an era increasingly dominated by automation and robotics, one might ask why manual</w:t>
      </w:r>
      <w:r>
        <w:t xml:space="preserve"> </w:t>
      </w:r>
      <w:r>
        <w:rPr>
          <w:bCs/>
          <w:b/>
        </w:rPr>
        <w:t xml:space="preserve">welder</w:t>
      </w:r>
      <w:r>
        <w:t xml:space="preserve"> </w:t>
      </w:r>
      <w:r>
        <w:t xml:space="preserve">expertise remains indispensable. The answer lies in the nuance of human judgment. While robots can repeat tasks with mathematical precision, they struggle with the unpredictable variables found on real-world construction sites in</w:t>
      </w:r>
      <w:r>
        <w:t xml:space="preserve"> </w:t>
      </w:r>
      <w:r>
        <w:rPr>
          <w:bCs/>
          <w:b/>
        </w:rPr>
        <w:t xml:space="preserve">Turkey Ankara</w:t>
      </w:r>
      <w:r>
        <w:t xml:space="preserve">. Weather conditions, material inconsistencies, and complex spatial geometries require an artisan’s touch.</w:t>
      </w:r>
    </w:p>
    <w:p>
      <w:pPr>
        <w:pStyle w:val="BodyText"/>
      </w:pPr>
      <w:r>
        <w:t xml:space="preserve">The modern welder is a hybrid technician. They must understand metallurgy to select the correct filler materials for different steel alloys used in Turkish infrastructure projects. They must adhere to strict safety protocols while navigating confined spaces or elevated platforms common in Ankara’s multi-level urban planning. Reflecting on their daily life, we see individuals who possess a rare blend of physical stamina and intellectual acuity. They are problem-solvers who read the color of the molten puddle like a language, adjusting their speed and angle millisecond by millisecond to ensure structural integrity.</w:t>
      </w:r>
    </w:p>
    <w:bookmarkEnd w:id="21"/>
    <w:bookmarkStart w:id="22" w:name="economic-and-social-impact-in-ankara"/>
    <w:p>
      <w:pPr>
        <w:pStyle w:val="Heading2"/>
      </w:pPr>
      <w:r>
        <w:t xml:space="preserve">Economic and Social Impact in Ankara</w:t>
      </w:r>
    </w:p>
    <w:p>
      <w:pPr>
        <w:pStyle w:val="FirstParagraph"/>
      </w:pPr>
      <w:r>
        <w:t xml:space="preserve">The presence of skilled welders is intrinsically linked to Turkey’s economic ambitions.</w:t>
      </w:r>
      <w:r>
        <w:t xml:space="preserve"> </w:t>
      </w:r>
      <w:r>
        <w:rPr>
          <w:bCs/>
          <w:b/>
        </w:rPr>
        <w:t xml:space="preserve">Ankara</w:t>
      </w:r>
      <w:r>
        <w:t xml:space="preserve">, as the political and administrative center, hosts numerous state-sponsored construction projects aimed at modernization and defense industry advancements. The local manufacturing sector relies heavily on custom-fabricated metal parts, a process entirely dependent on welding technology.</w:t>
      </w:r>
    </w:p>
    <w:p>
      <w:pPr>
        <w:pStyle w:val="BodyText"/>
      </w:pPr>
      <w:r>
        <w:t xml:space="preserve">Furthermore, reflecting on the social fabric of</w:t>
      </w:r>
      <w:r>
        <w:t xml:space="preserve"> </w:t>
      </w:r>
      <w:r>
        <w:rPr>
          <w:bCs/>
          <w:b/>
        </w:rPr>
        <w:t xml:space="preserve">Turkey Ankara</w:t>
      </w:r>
      <w:r>
        <w:t xml:space="preserve">, we must acknowledge the welders who contribute to the maintenance of public transport systems. The tram lines that weave through Çankaya and Keçiören districts, connecting citizens across the city, rely on rails and supports maintained by welding professionals. Their work ensures mobility, which is essential for economic vitality and social cohesion. Without them, the city’s circulatory system would halt.</w:t>
      </w:r>
    </w:p>
    <w:bookmarkEnd w:id="22"/>
    <w:bookmarkStart w:id="23" w:name="challenges-and-resilience"/>
    <w:p>
      <w:pPr>
        <w:pStyle w:val="Heading2"/>
      </w:pPr>
      <w:r>
        <w:t xml:space="preserve">Challenges and Resilience</w:t>
      </w:r>
    </w:p>
    <w:p>
      <w:pPr>
        <w:pStyle w:val="FirstParagraph"/>
      </w:pPr>
      <w:r>
        <w:t xml:space="preserve">No reflection on labor in</w:t>
      </w:r>
      <w:r>
        <w:t xml:space="preserve"> </w:t>
      </w:r>
      <w:r>
        <w:rPr>
          <w:bCs/>
          <w:b/>
        </w:rPr>
        <w:t xml:space="preserve">Turkey Ankara</w:t>
      </w:r>
      <w:r>
        <w:t xml:space="preserve"> </w:t>
      </w:r>
      <w:r>
        <w:t xml:space="preserve">can ignore the challenges faced by welders. The profession demands high physical endurance, exposure to hazardous materials such as UV radiation and fumes, and the potential for injury if safety measures lapse. Despite these risks, welders persist due to a strong sense of professional pride and necessity.</w:t>
      </w:r>
    </w:p>
    <w:p>
      <w:pPr>
        <w:pStyle w:val="BodyText"/>
      </w:pPr>
      <w:r>
        <w:t xml:space="preserve">In recent years, there has been a growing emphasis on occupational health and safety in Turkey’s industrial sectors. This shift reflects a broader societal awareness in</w:t>
      </w:r>
      <w:r>
        <w:t xml:space="preserve"> </w:t>
      </w:r>
      <w:r>
        <w:rPr>
          <w:bCs/>
          <w:b/>
        </w:rPr>
        <w:t xml:space="preserve">Ankara</w:t>
      </w:r>
      <w:r>
        <w:t xml:space="preserve"> </w:t>
      </w:r>
      <w:r>
        <w:t xml:space="preserve">toward valuing human capital alongside economic output. Modern welding techniques are becoming safer, with improved ventilation systems and personal protective equipment (PPE) becoming standard. This evolution shows how the profession is adapting to contemporary standards of well-being without compromising productivity.</w:t>
      </w:r>
    </w:p>
    <w:bookmarkEnd w:id="23"/>
    <w:bookmarkStart w:id="24" w:name="a-symbol-of-national-identity"/>
    <w:p>
      <w:pPr>
        <w:pStyle w:val="Heading2"/>
      </w:pPr>
      <w:r>
        <w:t xml:space="preserve">A Symbol of National Identity</w:t>
      </w:r>
    </w:p>
    <w:p>
      <w:pPr>
        <w:pStyle w:val="FirstParagraph"/>
      </w:pPr>
      <w:r>
        <w:t xml:space="preserve">Finally, reflecting on the</w:t>
      </w:r>
      <w:r>
        <w:t xml:space="preserve"> </w:t>
      </w:r>
      <w:r>
        <w:rPr>
          <w:bCs/>
          <w:b/>
        </w:rPr>
        <w:t xml:space="preserve">welder</w:t>
      </w:r>
      <w:r>
        <w:t xml:space="preserve"> </w:t>
      </w:r>
      <w:r>
        <w:t xml:space="preserve">in</w:t>
      </w:r>
      <w:r>
        <w:t xml:space="preserve"> </w:t>
      </w:r>
      <w:r>
        <w:rPr>
          <w:bCs/>
          <w:b/>
        </w:rPr>
        <w:t xml:space="preserve">Turkey Ankara</w:t>
      </w:r>
      <w:r>
        <w:t xml:space="preserve">, one cannot overlook their symbolic importance. Turkey prides itself on its engineering prowess and infrastructure achievements. From suspension bridges spanning the Bosphorus to high-rise towers dotting the Ankara skyline, these structures are testaments to human ingenuity and labor.</w:t>
      </w:r>
    </w:p>
    <w:p>
      <w:pPr>
        <w:pStyle w:val="BodyText"/>
      </w:pPr>
      <w:r>
        <w:t xml:space="preserve">The welder represents the bridge between vision and reality. Architects draw plans; engineers calculate loads; but it is the welder who physically binds these concepts into tangible form. In</w:t>
      </w:r>
      <w:r>
        <w:t xml:space="preserve"> </w:t>
      </w:r>
      <w:r>
        <w:rPr>
          <w:bCs/>
          <w:b/>
        </w:rPr>
        <w:t xml:space="preserve">Turkey Ankara</w:t>
      </w:r>
      <w:r>
        <w:t xml:space="preserve">, where history meets modernity, this role is particularly poignant. Welders are crafting not just steel structures, but also the future of a nation that values both its heritage and its progress.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welder</w:t>
      </w:r>
      <w:r>
        <w:t xml:space="preserve"> </w:t>
      </w:r>
      <w:r>
        <w:t xml:space="preserve">in</w:t>
      </w:r>
      <w:r>
        <w:t xml:space="preserve"> </w:t>
      </w:r>
      <w:r>
        <w:rPr>
          <w:bCs/>
          <w:b/>
        </w:rPr>
        <w:t xml:space="preserve">Turkey Ankara</w:t>
      </w:r>
      <w:r>
        <w:t xml:space="preserve"> </w:t>
      </w:r>
      <w:r>
        <w:t xml:space="preserve">embodies a unique convergence of technical skill, artistic expression, and societal contribution. Their work is often invisible to the casual observer yet foundational to daily life. As we reflect on their role, we recognize that behind every sturdy beam and secure joint lies hours of dedication, expertise, and courage.</w:t>
      </w:r>
    </w:p>
    <w:p>
      <w:pPr>
        <w:pStyle w:val="BodyText"/>
      </w:pPr>
      <w:r>
        <w:t xml:space="preserve">To honor welders is to acknowledge the value of skilled labor in shaping our environment. In a rapidly changing world, their steady hands provide stability. As</w:t>
      </w:r>
      <w:r>
        <w:t xml:space="preserve"> </w:t>
      </w:r>
      <w:r>
        <w:rPr>
          <w:bCs/>
          <w:b/>
        </w:rPr>
        <w:t xml:space="preserve">Turkey Ankara</w:t>
      </w:r>
      <w:r>
        <w:t xml:space="preserve"> </w:t>
      </w:r>
      <w:r>
        <w:t xml:space="preserve">continues to expand and innovate, the spirit of the welder—forging connections amidst heat and pressure—remains an enduring symbol of resilience and unity.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Paper on the Welder in Turkey Ankara</dc:title>
  <dc:creator/>
  <dc:language>en</dc:language>
  <cp:keywords/>
  <dcterms:created xsi:type="dcterms:W3CDTF">2026-07-29T06:28:34Z</dcterms:created>
  <dcterms:modified xsi:type="dcterms:W3CDTF">2026-07-29T06:28:34Z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