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Venezuela</w:t>
      </w:r>
      <w:r>
        <w:t xml:space="preserve"> </w:t>
      </w:r>
      <w:r>
        <w:t xml:space="preserve">Caracas</w:t>
      </w:r>
    </w:p>
    <w:bookmarkStart w:id="26" w:name="Xcfbd83d1a90cf1c7420fefbcf896be0e6e20c6b"/>
    <w:p>
      <w:pPr>
        <w:pStyle w:val="Heading1"/>
      </w:pPr>
      <w:r>
        <w:t xml:space="preserve">The Arc and the Asphalt: A Reflection on Being a Welder in Venezuela Caracas</w:t>
      </w:r>
    </w:p>
    <w:p>
      <w:pPr>
        <w:pStyle w:val="FirstParagraph"/>
      </w:pPr>
      <w:r>
        <w:t xml:space="preserve">In the bustling, chaotic, yet undeniably vibrant heart of</w:t>
      </w:r>
      <w:r>
        <w:t xml:space="preserve"> </w:t>
      </w:r>
      <w:r>
        <w:rPr>
          <w:bCs/>
          <w:b/>
        </w:rPr>
        <w:t xml:space="preserve">Venezuela Caracas</w:t>
      </w:r>
      <w:r>
        <w:t xml:space="preserve">, there exists a profession that is often invisible to the casual observer but foundational to the city’s survival. This profession is that of the welder. To reflect upon being a welder in this specific geographic and socio-economic context is to reflect upon resilience, ingenuity, and the intricate relationship between craftsmanship and crisis. The spark generated by an electrode holder in</w:t>
      </w:r>
      <w:r>
        <w:t xml:space="preserve"> </w:t>
      </w:r>
      <w:r>
        <w:rPr>
          <w:bCs/>
          <w:b/>
        </w:rPr>
        <w:t xml:space="preserve">Venezuela Caracas</w:t>
      </w:r>
      <w:r>
        <w:t xml:space="preserve"> </w:t>
      </w:r>
      <w:r>
        <w:t xml:space="preserve">does not merely join two pieces of metal; it symbolically joins the fractured past with a precarious future.</w:t>
      </w:r>
    </w:p>
    <w:bookmarkStart w:id="20" w:name="the-atmosphere-of-caracas"/>
    <w:p>
      <w:pPr>
        <w:pStyle w:val="Heading2"/>
      </w:pPr>
      <w:r>
        <w:t xml:space="preserve">The Atmosphere of Caracas</w:t>
      </w:r>
    </w:p>
    <w:p>
      <w:pPr>
        <w:pStyle w:val="FirstParagraph"/>
      </w:pPr>
      <w:r>
        <w:rPr>
          <w:bCs/>
          <w:b/>
        </w:rPr>
        <w:t xml:space="preserve">Venezuela Caracas</w:t>
      </w:r>
      <w:r>
        <w:t xml:space="preserve"> </w:t>
      </w:r>
      <w:r>
        <w:t xml:space="preserve">is a city of vertical contrasts. From the modern glass towers rising in El Recreo or Las Mercedes to the sprawling, colorful hillside neighborhoods known as “barrancos”, the city is defined by its topography and its tension. The air here carries a unique weight, influenced by humidity, traffic exhaust, and the palpable sense of urgency that characterizes daily life for millions. For a welder operating in this environment, the physical landscape is as demanding as it is inspiring. The work often takes place in open-air workshops under scorching sun or in dimly lit garages illuminated only by the harsh blue-white light of an arc.</w:t>
      </w:r>
    </w:p>
    <w:p>
      <w:pPr>
        <w:pStyle w:val="BodyText"/>
      </w:pPr>
      <w:r>
        <w:t xml:space="preserve">The soundscape of</w:t>
      </w:r>
      <w:r>
        <w:t xml:space="preserve"> </w:t>
      </w:r>
      <w:r>
        <w:rPr>
          <w:bCs/>
          <w:b/>
        </w:rPr>
        <w:t xml:space="preserve">Venezuela Caracas</w:t>
      </w:r>
      <w:r>
        <w:t xml:space="preserve"> </w:t>
      </w:r>
      <w:r>
        <w:t xml:space="preserve">includes the distant hum of traffic on the Autopista Francisco de Miranda and the sudden, sharp crackle of a grinder. To be a welder here is to live within this acoustic reality. It is a profession that demands loudness to be heard over the city’s noise, yet requires intense silence and focus when the hood is down. This duality mirrors the life of many Venezuelans: outwardly chaotic and noisy, internally focused on survival.</w:t>
      </w:r>
    </w:p>
    <w:bookmarkEnd w:id="20"/>
    <w:bookmarkStart w:id="21" w:name="the-artistry-amidst-scarcity"/>
    <w:p>
      <w:pPr>
        <w:pStyle w:val="Heading2"/>
      </w:pPr>
      <w:r>
        <w:t xml:space="preserve">The Artistry Amidst Scarcity</w:t>
      </w:r>
    </w:p>
    <w:p>
      <w:pPr>
        <w:pStyle w:val="FirstParagraph"/>
      </w:pPr>
      <w:r>
        <w:t xml:space="preserve">The primary reflection on being a welder in</w:t>
      </w:r>
      <w:r>
        <w:t xml:space="preserve"> </w:t>
      </w:r>
      <w:r>
        <w:rPr>
          <w:bCs/>
          <w:b/>
        </w:rPr>
        <w:t xml:space="preserve">Venezuela Caracas</w:t>
      </w:r>
      <w:r>
        <w:t xml:space="preserve"> </w:t>
      </w:r>
      <w:r>
        <w:t xml:space="preserve">stems from the necessity of adaptation. In stable economies, welding is often a precision trade supported by steady supply chains and standardized materials. Here, however, the welder becomes an artist of scarcity. The availability of electrodes varies wildly; sometimes high-quality American or German brands are available at premium prices, while at other times only local alternatives exist.</w:t>
      </w:r>
    </w:p>
    <w:p>
      <w:pPr>
        <w:pStyle w:val="BodyText"/>
      </w:pPr>
      <w:r>
        <w:t xml:space="preserve">This scarcity fosters a unique ingenuity. A welder in</w:t>
      </w:r>
      <w:r>
        <w:t xml:space="preserve"> </w:t>
      </w:r>
      <w:r>
        <w:rPr>
          <w:bCs/>
          <w:b/>
        </w:rPr>
        <w:t xml:space="preserve">Venezuela Caracas</w:t>
      </w:r>
      <w:r>
        <w:t xml:space="preserve"> </w:t>
      </w:r>
      <w:r>
        <w:t xml:space="preserve">learns to read the character of metal differently than their counterparts elsewhere. They become experts in repairing rather than replacing. The iconic “Chiva” buses, modified trucks that serve as the lifeblood of public transportation in many parts of the city, are testament to this skill. These vehicles are constantly repaired, welded back together after breakdowns or accidents on steep inclines. The welder is not just a technician but a guardian of mobility. Without their intervention, much of the transport infrastructure would cease to function.</w:t>
      </w:r>
    </w:p>
    <w:bookmarkEnd w:id="21"/>
    <w:bookmarkStart w:id="22" w:name="social-and-economic-resilience"/>
    <w:p>
      <w:pPr>
        <w:pStyle w:val="Heading2"/>
      </w:pPr>
      <w:r>
        <w:t xml:space="preserve">Social and Economic Resilience</w:t>
      </w:r>
    </w:p>
    <w:p>
      <w:pPr>
        <w:pStyle w:val="FirstParagraph"/>
      </w:pPr>
      <w:r>
        <w:t xml:space="preserve">Economically, the role of the welder in</w:t>
      </w:r>
      <w:r>
        <w:t xml:space="preserve"> </w:t>
      </w:r>
      <w:r>
        <w:rPr>
          <w:bCs/>
          <w:b/>
        </w:rPr>
        <w:t xml:space="preserve">Venezuela Caracas</w:t>
      </w:r>
      <w:r>
        <w:t xml:space="preserve"> </w:t>
      </w:r>
      <w:r>
        <w:t xml:space="preserve">has shifted from mere industrial labor to essential social service. In a context where inflation has eroded savings and imported goods are luxuries, the ability to repair is a form of wealth preservation. The welder provides this service, often working long hours for payment that may come in Bolivars (which fluctuate rapidly) or increasingly in USD cash.</w:t>
      </w:r>
    </w:p>
    <w:p>
      <w:pPr>
        <w:pStyle w:val="BodyText"/>
      </w:pPr>
      <w:r>
        <w:t xml:space="preserve">This economic reality changes the social dynamic between the welder and their client. There is a deep-seated respect earned through utility. When a family’s gate, their motorcycle frame, or their kitchen appliances are broken, they come to the welder not just for a fix, but for hope that things can be made whole again. This creates a bond that transcends simple commerce. The welder’s workshop becomes a community hub where news is exchanged and mutual support is fostered.</w:t>
      </w:r>
    </w:p>
    <w:bookmarkEnd w:id="22"/>
    <w:bookmarkStart w:id="23" w:name="the-physical-and-emotional-toll"/>
    <w:p>
      <w:pPr>
        <w:pStyle w:val="Heading2"/>
      </w:pPr>
      <w:r>
        <w:t xml:space="preserve">The Physical and Emotional Toll</w:t>
      </w:r>
    </w:p>
    <w:p>
      <w:pPr>
        <w:pStyle w:val="FirstParagraph"/>
      </w:pPr>
      <w:r>
        <w:t xml:space="preserve">We must also reflect on the human cost of this profession in</w:t>
      </w:r>
      <w:r>
        <w:t xml:space="preserve"> </w:t>
      </w:r>
      <w:r>
        <w:rPr>
          <w:bCs/>
          <w:b/>
        </w:rPr>
        <w:t xml:space="preserve">Venezuela Caracas</w:t>
      </w:r>
      <w:r>
        <w:t xml:space="preserve">. The physical toll is significant. Years spent breathing metal fumes, exposed to intense UV radiation, and standing in awkward positions take a cumulative effect on the body. Furthermore, the lack of consistent safety equipment due to economic constraints adds an layer of risk. Yet, despite these hazards, there is pride in the work.</w:t>
      </w:r>
    </w:p>
    <w:p>
      <w:pPr>
        <w:pStyle w:val="BodyText"/>
      </w:pPr>
      <w:r>
        <w:t xml:space="preserve">Emotionally, being a welder here requires a thick skin and a flexible mindset. The unpredictability of daily life in</w:t>
      </w:r>
      <w:r>
        <w:t xml:space="preserve"> </w:t>
      </w:r>
      <w:r>
        <w:rPr>
          <w:bCs/>
          <w:b/>
        </w:rPr>
        <w:t xml:space="preserve">Venezuela Caracas</w:t>
      </w:r>
      <w:r>
        <w:t xml:space="preserve">—from power outages that interrupt welding arcs to sudden changes in fuel availability—demands constant improvisation. This fosters a resilience that is both professional and personal. It teaches patience, because sometimes you must wait for electricity to return, or for materials to arrive. It teaches adaptability, because the plan always changes.</w:t>
      </w:r>
    </w:p>
    <w:bookmarkEnd w:id="23"/>
    <w:bookmarkStart w:id="24" w:name="the-future-through-the-lens-of-welding"/>
    <w:p>
      <w:pPr>
        <w:pStyle w:val="Heading2"/>
      </w:pPr>
      <w:r>
        <w:t xml:space="preserve">The Future Through the Lens of Welding</w:t>
      </w:r>
    </w:p>
    <w:p>
      <w:pPr>
        <w:pStyle w:val="FirstParagraph"/>
      </w:pPr>
      <w:r>
        <w:t xml:space="preserve">Looking forward, the reflection on being a welder in</w:t>
      </w:r>
      <w:r>
        <w:t xml:space="preserve"> </w:t>
      </w:r>
      <w:r>
        <w:rPr>
          <w:bCs/>
          <w:b/>
        </w:rPr>
        <w:t xml:space="preserve">Venezuela Caracas</w:t>
      </w:r>
      <w:r>
        <w:t xml:space="preserve"> </w:t>
      </w:r>
      <w:r>
        <w:t xml:space="preserve">is also a reflection on hope. The skills honed here are transferable. A welder who can make metal hold together under the duress of scarcity and economic turmoil possesses a level of competency that is highly valued globally. Many young people in Caracas look to this trade not just as a means of survival, but as an exportable skill set.</w:t>
      </w:r>
    </w:p>
    <w:p>
      <w:pPr>
        <w:pStyle w:val="BodyText"/>
      </w:pPr>
      <w:r>
        <w:t xml:space="preserve">However, there is also the hope for local development. As</w:t>
      </w:r>
      <w:r>
        <w:t xml:space="preserve"> </w:t>
      </w:r>
      <w:r>
        <w:rPr>
          <w:bCs/>
          <w:b/>
        </w:rPr>
        <w:t xml:space="preserve">Venezuela Caracas</w:t>
      </w:r>
      <w:r>
        <w:t xml:space="preserve"> </w:t>
      </w:r>
      <w:r>
        <w:t xml:space="preserve">slowly navigates its complex economic path, infrastructure projects remain crucial. The welder stands at the forefront of rebuilding and maintaining this infrastructure. They are the ones who will weld the beams of new buildings, repair pipelines, and construct bridges that connect isolated communities.</w:t>
      </w:r>
    </w:p>
    <w:bookmarkEnd w:id="24"/>
    <w:bookmarkStart w:id="25" w:name="conclusion"/>
    <w:p>
      <w:pPr>
        <w:pStyle w:val="Heading2"/>
      </w:pPr>
      <w:r>
        <w:t xml:space="preserve">Conclusion</w:t>
      </w:r>
    </w:p>
    <w:p>
      <w:pPr>
        <w:pStyle w:val="FirstParagraph"/>
      </w:pPr>
      <w:r>
        <w:t xml:space="preserve">In conclusion, to reflect on being a welder in</w:t>
      </w:r>
      <w:r>
        <w:t xml:space="preserve"> </w:t>
      </w:r>
      <w:r>
        <w:rPr>
          <w:bCs/>
          <w:b/>
        </w:rPr>
        <w:t xml:space="preserve">Venezuela Caracas</w:t>
      </w:r>
      <w:r>
        <w:t xml:space="preserve"> </w:t>
      </w:r>
      <w:r>
        <w:t xml:space="preserve">is to recognize a profession defined by contrasts: light and dark, noise and silence, scarcity and creativity. The welder in this city is more than an industrial worker; they are a custodian of the city’s physical integrity. Through their torches, they hold together the broken pieces of everyday life.</w:t>
      </w:r>
    </w:p>
    <w:p>
      <w:pPr>
        <w:pStyle w:val="BodyText"/>
      </w:pPr>
      <w:r>
        <w:t xml:space="preserve">The sparks that fly in</w:t>
      </w:r>
      <w:r>
        <w:t xml:space="preserve"> </w:t>
      </w:r>
      <w:r>
        <w:rPr>
          <w:bCs/>
          <w:b/>
        </w:rPr>
        <w:t xml:space="preserve">Venezuela Caracas</w:t>
      </w:r>
      <w:r>
        <w:t xml:space="preserve"> </w:t>
      </w:r>
      <w:r>
        <w:t xml:space="preserve">illuminate not just metal, but the human spirit’s capacity to endure and create value out of adversity. The welder’s hood hides their face, but their work reveals their character: sturdy, reliable, and essential. In a city that has faced unprecedented challenges, the welder remains a constant source of stability, joining not just steel and iron, but also community members together in the shared endeavor of keeping</w:t>
      </w:r>
      <w:r>
        <w:t xml:space="preserve"> </w:t>
      </w:r>
      <w:r>
        <w:rPr>
          <w:bCs/>
          <w:b/>
        </w:rPr>
        <w:t xml:space="preserve">Venezuela Caracas</w:t>
      </w:r>
      <w:r>
        <w:t xml:space="preserve"> </w:t>
      </w:r>
      <w:r>
        <w:t xml:space="preserve">moving forward.</w:t>
      </w:r>
    </w:p>
    <w:p>
      <w:pPr>
        <w:pStyle w:val="BodyText"/>
      </w:pPr>
      <w:r>
        <w:t xml:space="preserve">“In every spark from a welding rod in Caracas, there is a story of repair, resilience, and the relentless will to hold things together against all odds.”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Venezuela Caracas</dc:title>
  <dc:creator/>
  <dc:language>en</dc:language>
  <cp:keywords/>
  <dcterms:created xsi:type="dcterms:W3CDTF">2026-07-29T06:59:55Z</dcterms:created>
  <dcterms:modified xsi:type="dcterms:W3CDTF">2026-07-29T06:59:55Z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