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Actors</w:t>
      </w:r>
      <w:r>
        <w:t xml:space="preserve"> </w:t>
      </w:r>
      <w:r>
        <w:t xml:space="preserve">in</w:t>
      </w:r>
      <w:r>
        <w:t xml:space="preserve"> </w:t>
      </w:r>
      <w:r>
        <w:t xml:space="preserve">Afghanistan</w:t>
      </w:r>
      <w:r>
        <w:t xml:space="preserve"> </w:t>
      </w:r>
      <w:r>
        <w:t xml:space="preserve">Kabul:</w:t>
      </w:r>
      <w:r>
        <w:t xml:space="preserve"> </w:t>
      </w:r>
      <w:r>
        <w:t xml:space="preserve">A</w:t>
      </w:r>
      <w:r>
        <w:t xml:space="preserve"> </w:t>
      </w:r>
      <w:r>
        <w:t xml:space="preserve">Sociological</w:t>
      </w:r>
      <w:r>
        <w:t xml:space="preserve"> </w:t>
      </w:r>
      <w:r>
        <w:t xml:space="preserve">and</w:t>
      </w:r>
      <w:r>
        <w:t xml:space="preserve"> </w:t>
      </w:r>
      <w:r>
        <w:t xml:space="preserve">Political</w:t>
      </w:r>
      <w:r>
        <w:t xml:space="preserve"> </w:t>
      </w:r>
      <w:r>
        <w:t xml:space="preserve">Analysis</w:t>
      </w:r>
    </w:p>
    <w:bookmarkStart w:id="28" w:name="Xad39a958e217f8eb3ca9355389bda2ddf5b225b"/>
    <w:p>
      <w:pPr>
        <w:pStyle w:val="Heading1"/>
      </w:pPr>
      <w:r>
        <w:t xml:space="preserve">The Strategic Role and Evolution of Actors in Afghanistan Kabul: A Sociological and Political Analysis</w:t>
      </w:r>
    </w:p>
    <w:p>
      <w:pPr>
        <w:pStyle w:val="FirstParagraph"/>
      </w:pPr>
      <w:r>
        <w:rPr>
          <w:bCs/>
          <w:b/>
        </w:rPr>
        <w:t xml:space="preserve">Abstract:</w:t>
      </w:r>
      <w:r>
        <w:br/>
      </w:r>
      <w:r>
        <w:t xml:space="preserve">This research paper examines the multifaceted nature of actors within the specific geopolitical context of Afghanistan Kabul. By analyzing traditional theatrical performance alongside modern political agency, this study explores how various stakeholders influence cultural identity, social cohesion, and governance in one of Asia’s most volatile capitals. The document argues that understanding the role of these actors is crucial for interpreting recent historical shifts and future developmental trajectories in Afghanistan Kabul.</w:t>
      </w:r>
    </w:p>
    <w:bookmarkStart w:id="20" w:name="introduction"/>
    <w:p>
      <w:pPr>
        <w:pStyle w:val="Heading2"/>
      </w:pPr>
      <w:r>
        <w:t xml:space="preserve">Introduction</w:t>
      </w:r>
    </w:p>
    <w:p>
      <w:pPr>
        <w:pStyle w:val="FirstParagraph"/>
      </w:pPr>
      <w:r>
        <w:t xml:space="preserve">The city of Kabul, situated high in the Hindu Kush mountains, has long served as a crossroads of civilizations. For decades, it has been a stage for profound geopolitical drama, where local traditions intersect with global powers. Within this complex tapestry, the concept of "actors" is pivotal yet frequently misunderstood. In academic discourse regarding Afghanistan Kabul, an actor is not merely a performer on a literal stage but any entity—individual or organizational—that exerts influence upon the social and political narrative of the city. This research paper delineates two primary categories of actors: those engaged in cultural performance (the traditional definition) and those engaged in political agency (the sociological definition). Both are intrinsic to understanding the resilience and transformation of Afghanistan Kabul.</w:t>
      </w:r>
    </w:p>
    <w:bookmarkEnd w:id="20"/>
    <w:bookmarkStart w:id="21" w:name="the-dual-definition-of-actors"/>
    <w:p>
      <w:pPr>
        <w:pStyle w:val="Heading2"/>
      </w:pPr>
      <w:r>
        <w:t xml:space="preserve">The Dual Definition of Actors</w:t>
      </w:r>
    </w:p>
    <w:p>
      <w:pPr>
        <w:pStyle w:val="FirstParagraph"/>
      </w:pPr>
      <w:r>
        <w:t xml:space="preserve">To fully grasp the dynamics at play, one must first establish a working definition. In the context of theater arts, an actor is an individual who embodies a character to tell a story. However, in political science and international relations applied to Afghanistan Kabul, an actor refers to any participant with agency capable of affecting outcomes. This paper posits that these definitions are not mutually exclusive in Kabul; rather, they are deeply intertwined. The cultural narratives performed by traditional actors often reflect or critique the actions of political actors.</w:t>
      </w:r>
    </w:p>
    <w:bookmarkEnd w:id="21"/>
    <w:bookmarkStart w:id="22" w:name="X47141f280f7082be3c9147b2ebca60ceb5bb34a"/>
    <w:p>
      <w:pPr>
        <w:pStyle w:val="Heading2"/>
      </w:pPr>
      <w:r>
        <w:t xml:space="preserve">Traditional Actors: Cultural Preservation and Resistance</w:t>
      </w:r>
    </w:p>
    <w:p>
      <w:pPr>
        <w:pStyle w:val="FirstParagraph"/>
      </w:pPr>
      <w:r>
        <w:t xml:space="preserve">Afghanistan has a rich history of oral storytelling and performance arts, dating back centuries. In Kabul, before the widespread conflicts of the late 20th century, there was a vibrant theater scene. The National Theater in Kabul was once a hub for poets and actors who used their craft to explore themes of love, loss, and national identity. These traditional actors served as keepers of cultural memory during times of turmoil.</w:t>
      </w:r>
    </w:p>
    <w:p>
      <w:pPr>
        <w:pStyle w:val="BodyText"/>
      </w:pPr>
      <w:r>
        <w:t xml:space="preserve">However, the period from 1996 to 2001 saw a severe suppression of such activities under strict interpretations of law that banned music and public performance. During this era, the "actors" in Kabul were forced into silence or exile. The post-2001 reconstruction allowed for a tentative return of these cultural actors. They played a critical role in rebuilding social fabric by providing spaces for communal healing through art. Plays staged in Kabul often addressed trauma, displacement, and reconciliation, allowing citizens to process collective grief through the medium of performance.</w:t>
      </w:r>
    </w:p>
    <w:p>
      <w:pPr>
        <w:pStyle w:val="BodyText"/>
      </w:pPr>
      <w:r>
        <w:t xml:space="preserve">Yet, the presence of traditional actors remains precarious. The resurgence of conservative regimes has again threatened these cultural expressions. Thus, contemporary actors in Afghanistan Kabul must navigate a delicate balance between artistic expression and political survival. Their work is not just entertainment; it is an act of resistance and preservation against erasure.</w:t>
      </w:r>
    </w:p>
    <w:bookmarkEnd w:id="22"/>
    <w:bookmarkStart w:id="23" w:name="Xb0cd3368e639626093f1cbe65a5699117cdba22"/>
    <w:p>
      <w:pPr>
        <w:pStyle w:val="Heading2"/>
      </w:pPr>
      <w:r>
        <w:t xml:space="preserve">Political Actors: Governance, Aid, and Conflict</w:t>
      </w:r>
    </w:p>
    <w:p>
      <w:pPr>
        <w:pStyle w:val="FirstParagraph"/>
      </w:pPr>
      <w:r>
        <w:t xml:space="preserve">If traditional actors provide the cultural soul of Kabul, political actors provide its structural skeleton. These entities include local government officials, tribal leaders (marghas), international non-governmental organizations (NGOs), military forces, and various insurgent groups. The interplay between these actors determines the daily reality for residents in Afghanistan Kabul.</w:t>
      </w:r>
    </w:p>
    <w:p>
      <w:pPr>
        <w:pStyle w:val="BodyText"/>
      </w:pPr>
      <w:r>
        <w:t xml:space="preserve">Local political actors in Kabul are often influenced by a complex web of kinship and tribal affiliations. Unlike Western models of governance where bureaucracy is paramount, in many parts of Afghanistan, power is exercised through personal networks and patronage. Political actors must therefore negotiate not only with central authorities but also with community elders who hold significant sway over local populations.</w:t>
      </w:r>
    </w:p>
    <w:p>
      <w:pPr>
        <w:pStyle w:val="BodyText"/>
      </w:pPr>
      <w:r>
        <w:t xml:space="preserve">International actors have also played a decisive role since 2001. Billions of dollars in aid were injected into Kabul, creating a unique economy driven by foreign intervention. NGOs and international agencies became major employers and influencers of policy. However, their presence has been controversial, often criticized for fostering dependency or aligning with unpopular political factions. The withdrawal of these international actors has left a vacuum that local entities are struggling to fill, highlighting the fragility of institutions built upon external support.</w:t>
      </w:r>
    </w:p>
    <w:bookmarkEnd w:id="23"/>
    <w:bookmarkStart w:id="24" w:name="Xa444159a77d1ea358767862fdea345ca3e8836e"/>
    <w:p>
      <w:pPr>
        <w:pStyle w:val="Heading2"/>
      </w:pPr>
      <w:r>
        <w:t xml:space="preserve">The Intersection: Art as Political Commentary</w:t>
      </w:r>
    </w:p>
    <w:p>
      <w:pPr>
        <w:pStyle w:val="FirstParagraph"/>
      </w:pPr>
      <w:r>
        <w:t xml:space="preserve">The most fascinating aspect of studying actors in Afghanistan Kabul is the convergence of cultural and political spheres. Historically, Afghan poets and playwrights have used metaphor to critique power structures without facing immediate censorship. In Kabul, a play might appear to be a historical drama but serves as an allegory for current governance issues.</w:t>
      </w:r>
    </w:p>
    <w:p>
      <w:pPr>
        <w:pStyle w:val="BodyText"/>
      </w:pPr>
      <w:r>
        <w:t xml:space="preserve">This intersection demonstrates that actors are never neutral observers. Whether they are performing on stage or negotiating in government halls, their actions shape the narrative of who has the right to define Afghanistan Kabul’s future. For instance, female performers have been particularly instrumental in challenging gender norms and advocating for women's rights, thereby acting as significant political forces despite often lacking formal political office.</w:t>
      </w:r>
    </w:p>
    <w:bookmarkEnd w:id="24"/>
    <w:bookmarkStart w:id="25" w:name="Xaad2cff927e187b268845d5a0e260973ed2a121"/>
    <w:p>
      <w:pPr>
        <w:pStyle w:val="Heading2"/>
      </w:pPr>
      <w:r>
        <w:t xml:space="preserve">Challenges Facing Actors in Contemporary Kabul</w:t>
      </w:r>
    </w:p>
    <w:p>
      <w:pPr>
        <w:pStyle w:val="FirstParagraph"/>
      </w:pPr>
      <w:r>
        <w:t xml:space="preserve">The environment for all actors in Afghanistan Kabul is currently characterized by instability. Economic collapse, security threats, and restrictive social policies pose significant challenges. Traditional actors face limited venues and resources, while political actors struggle with legitimacy and resource allocation.</w:t>
      </w:r>
    </w:p>
    <w:p>
      <w:pPr>
        <w:pStyle w:val="BodyText"/>
      </w:pPr>
      <w:r>
        <w:t xml:space="preserve">Mental health is another critical factor affecting both groups. The cumulative trauma of decades of conflict impacts the capacity of individuals to perform their roles effectively. Therapists, counselors, and community leaders act as supportive "actors" in the healing process, yet they too operate under severe constraints.</w:t>
      </w:r>
    </w:p>
    <w:bookmarkEnd w:id="25"/>
    <w:bookmarkStart w:id="26" w:name="conclusion"/>
    <w:p>
      <w:pPr>
        <w:pStyle w:val="Heading2"/>
      </w:pPr>
      <w:r>
        <w:t xml:space="preserve">Conclusion</w:t>
      </w:r>
    </w:p>
    <w:p>
      <w:pPr>
        <w:pStyle w:val="FirstParagraph"/>
      </w:pPr>
      <w:r>
        <w:t xml:space="preserve">In conclusion, the term "actor" in Afghanistan Kabul encompasses a broad spectrum of influence and agency. From those who preserve culture through performance to those who wield political power through governance and intervention, these individuals define the trajectory of the city. Understanding their motivations, constraints, and interactions is essential for anyone seeking to comprehend the current state of affairs.</w:t>
      </w:r>
    </w:p>
    <w:p>
      <w:pPr>
        <w:pStyle w:val="BodyText"/>
      </w:pPr>
      <w:r>
        <w:t xml:space="preserve">This research paper emphasizes that supporting cultural actors is not merely an aesthetic concern but a strategic imperative for social resilience. Similarly, engaging with political actors requires a nuanced understanding of local power dynamics rather than relying solely on external frameworks. As Afghanistan Kabul continues to evolve, the role of these actors will remain central to the narrative of survival, adaptation, and potential renewal.</w:t>
      </w:r>
    </w:p>
    <w:bookmarkEnd w:id="26"/>
    <w:bookmarkStart w:id="27" w:name="references"/>
    <w:p>
      <w:pPr>
        <w:pStyle w:val="Heading2"/>
      </w:pPr>
      <w:r>
        <w:t xml:space="preserve">References</w:t>
      </w:r>
    </w:p>
    <w:p>
      <w:pPr>
        <w:numPr>
          <w:ilvl w:val="0"/>
          <w:numId w:val="1001"/>
        </w:numPr>
        <w:pStyle w:val="Compact"/>
      </w:pPr>
      <w:r>
        <w:t xml:space="preserve">Khan, M. (2018). *Theater and Politics in Post-Taliban Afghanistan*. Kabul University Press.</w:t>
      </w:r>
    </w:p>
    <w:p>
      <w:pPr>
        <w:numPr>
          <w:ilvl w:val="0"/>
          <w:numId w:val="1001"/>
        </w:numPr>
        <w:pStyle w:val="Compact"/>
      </w:pPr>
      <w:r>
        <w:t xml:space="preserve">Norwegian Refugee Council. (2023). *Displacement Trends in Kabul City*. NRC Reports.</w:t>
      </w:r>
    </w:p>
    <w:p>
      <w:pPr>
        <w:numPr>
          <w:ilvl w:val="0"/>
          <w:numId w:val="1001"/>
        </w:numPr>
        <w:pStyle w:val="Compact"/>
      </w:pPr>
      <w:r>
        <w:t xml:space="preserve">Simpson, R., &amp; Saeedzai, W. (2015). *Local Governance and Tribal Dynamics in Afghanistan*. International Journal of Middle East Studies.</w:t>
      </w:r>
    </w:p>
    <w:p>
      <w:pPr>
        <w:numPr>
          <w:ilvl w:val="0"/>
          <w:numId w:val="1001"/>
        </w:numPr>
        <w:pStyle w:val="Compact"/>
      </w:pPr>
      <w:r>
        <w:t xml:space="preserve">United Nations Assistance Mission in Afghanistan. (2021). *Humanitarian Situation Report*. UNAMA Archives.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and Evolution of Actors in Afghanistan Kabul: A Sociological and Political Analysis</dc:title>
  <dc:creator/>
  <dc:language>en</dc:language>
  <cp:keywords/>
  <dcterms:created xsi:type="dcterms:W3CDTF">2026-07-29T08:57:01Z</dcterms:created>
  <dcterms:modified xsi:type="dcterms:W3CDTF">2026-07-29T08:57:01Z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