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Japan</w:t>
      </w:r>
      <w:r>
        <w:t xml:space="preserve"> </w:t>
      </w:r>
      <w:r>
        <w:t xml:space="preserve">Osaka</w:t>
      </w:r>
    </w:p>
    <w:bookmarkStart w:id="28" w:name="X2574bb8e43c230a6aca0bb36883f197c88dfd42"/>
    <w:p>
      <w:pPr>
        <w:pStyle w:val="Heading1"/>
      </w:pPr>
      <w:r>
        <w:t xml:space="preserve">The Art of Performance: A Research Paper on the Actor in Japan Osaka</w:t>
      </w:r>
    </w:p>
    <w:p>
      <w:pPr>
        <w:pStyle w:val="FirstParagraph"/>
      </w:pPr>
      <w:r>
        <w:rPr>
          <w:bCs/>
          <w:b/>
        </w:rPr>
        <w:t xml:space="preserve">Abstract:</w:t>
      </w:r>
    </w:p>
    <w:p>
      <w:pPr>
        <w:pStyle w:val="BodyText"/>
      </w:pPr>
      <w:r>
        <w:t xml:space="preserve">This research paper explores the multifaceted role of the</w:t>
      </w:r>
      <w:r>
        <w:t xml:space="preserve"> </w:t>
      </w:r>
      <w:r>
        <w:rPr>
          <w:bCs/>
          <w:b/>
          <w:iCs/>
          <w:i/>
        </w:rPr>
        <w:t xml:space="preserve">Actor</w:t>
      </w:r>
      <w:r>
        <w:t xml:space="preserve">, examining their cultural significance, professional dynamics, and artistic evolution within the unique theatrical landscape of</w:t>
      </w:r>
      <w:r>
        <w:t xml:space="preserve"> </w:t>
      </w:r>
      <w:r>
        <w:rPr>
          <w:bCs/>
          <w:b/>
          <w:iCs/>
          <w:i/>
        </w:rPr>
        <w:t xml:space="preserve">Japan Osaka</w:t>
      </w:r>
      <w:r>
        <w:t xml:space="preserve">. As a city renowned for its vibrant entertainment industry and historical roots in comedy and drama, Osaka serves as a critical microcosm for understanding contemporary performance art in Japan. This document analyzes how the traditional disciplines intersect with modern media demands, highlighting the distinct responsibilities of the</w:t>
      </w:r>
      <w:r>
        <w:t xml:space="preserve"> </w:t>
      </w:r>
      <w:r>
        <w:rPr>
          <w:bCs/>
          <w:b/>
          <w:iCs/>
          <w:i/>
        </w:rPr>
        <w:t xml:space="preserve">Actor</w:t>
      </w:r>
      <w:r>
        <w:t xml:space="preserve"> </w:t>
      </w:r>
      <w:r>
        <w:t xml:space="preserve">in preserving heritage while innovating for future audiences.</w:t>
      </w:r>
    </w:p>
    <w:bookmarkStart w:id="20" w:name="introduction"/>
    <w:p>
      <w:pPr>
        <w:pStyle w:val="Heading2"/>
      </w:pPr>
      <w:r>
        <w:t xml:space="preserve">1. Introduction</w:t>
      </w:r>
    </w:p>
    <w:p>
      <w:pPr>
        <w:pStyle w:val="FirstParagraph"/>
      </w:pPr>
      <w:r>
        <w:t xml:space="preserve">The performing arts in Japan are deeply rooted in centuries of tradition, yet they continue to evolve rapidly under the influence of globalization and digital media. At the heart of this evolution is the</w:t>
      </w:r>
      <w:r>
        <w:t xml:space="preserve"> </w:t>
      </w:r>
      <w:r>
        <w:rPr>
          <w:bCs/>
          <w:b/>
          <w:iCs/>
          <w:i/>
        </w:rPr>
        <w:t xml:space="preserve">Actor</w:t>
      </w:r>
      <w:r>
        <w:t xml:space="preserve">, a professional who serves as both a custodian of cultural heritage and a pioneer of contemporary expression. Within this national framework,</w:t>
      </w:r>
      <w:r>
        <w:t xml:space="preserve"> </w:t>
      </w:r>
      <w:r>
        <w:rPr>
          <w:bCs/>
          <w:b/>
          <w:iCs/>
          <w:i/>
        </w:rPr>
        <w:t xml:space="preserve">Japan Osaka</w:t>
      </w:r>
      <w:r>
        <w:t xml:space="preserve"> </w:t>
      </w:r>
      <w:r>
        <w:t xml:space="preserve">stands out as a distinctive hub. Often referred to as "Japan's Kitchen," Osaka is not only famous for its cuisine but also for its unparalleled contribution to Japanese theater, specifically Kamishibai (paper theater), Rakugo (storytelling), and Manzai (stand-up comedy). This paper argues that the</w:t>
      </w:r>
      <w:r>
        <w:t xml:space="preserve"> </w:t>
      </w:r>
      <w:r>
        <w:rPr>
          <w:bCs/>
          <w:b/>
          <w:iCs/>
          <w:i/>
        </w:rPr>
        <w:t xml:space="preserve">Actor</w:t>
      </w:r>
      <w:r>
        <w:t xml:space="preserve"> </w:t>
      </w:r>
      <w:r>
        <w:t xml:space="preserve">in</w:t>
      </w:r>
      <w:r>
        <w:t xml:space="preserve"> </w:t>
      </w:r>
      <w:r>
        <w:rPr>
          <w:bCs/>
          <w:b/>
          <w:iCs/>
          <w:i/>
        </w:rPr>
        <w:t xml:space="preserve">Japan Osaka</w:t>
      </w:r>
      <w:r>
        <w:t xml:space="preserve"> </w:t>
      </w:r>
      <w:r>
        <w:t xml:space="preserve">occupies a unique socio-artistic position, blending rigorous classical training with a distinct regional comedic sensibility known as "Kamigata" humor.</w:t>
      </w:r>
    </w:p>
    <w:bookmarkEnd w:id="20"/>
    <w:bookmarkStart w:id="21" w:name="X1a66f1dde98acf83b499be76df89c5fb45b6025"/>
    <w:p>
      <w:pPr>
        <w:pStyle w:val="Heading2"/>
      </w:pPr>
      <w:r>
        <w:t xml:space="preserve">2. The Historical Context of the Actor in Japan Osaka</w:t>
      </w:r>
    </w:p>
    <w:p>
      <w:pPr>
        <w:pStyle w:val="FirstParagraph"/>
      </w:pPr>
      <w:r>
        <w:t xml:space="preserve">To understand the modern</w:t>
      </w:r>
      <w:r>
        <w:t xml:space="preserve"> </w:t>
      </w:r>
      <w:r>
        <w:rPr>
          <w:bCs/>
          <w:b/>
          <w:iCs/>
          <w:i/>
        </w:rPr>
        <w:t xml:space="preserve">Actor</w:t>
      </w:r>
      <w:r>
        <w:t xml:space="preserve">, one must first examine the historical foundations laid in</w:t>
      </w:r>
      <w:r>
        <w:t xml:space="preserve"> </w:t>
      </w:r>
      <w:r>
        <w:rPr>
          <w:bCs/>
          <w:b/>
          <w:iCs/>
          <w:i/>
        </w:rPr>
        <w:t xml:space="preserve">Japan Osaka</w:t>
      </w:r>
      <w:r>
        <w:t xml:space="preserve">. During the Edo period, Osaka was a center of merchant culture and entertainment. It gave birth to Kabuki theater outside of Tokyo, known as Kamigata Kabuki. Unlike its Tokyo counterpart, Kamigata Kabuki retained older acting styles and emphasized close-up expressions and subtle gestures due to the smaller stage sizes typical of Osaka theaters.</w:t>
      </w:r>
    </w:p>
    <w:p>
      <w:pPr>
        <w:pStyle w:val="BodyText"/>
      </w:pPr>
      <w:r>
        <w:t xml:space="preserve">The</w:t>
      </w:r>
      <w:r>
        <w:t xml:space="preserve"> </w:t>
      </w:r>
      <w:r>
        <w:rPr>
          <w:bCs/>
          <w:b/>
          <w:iCs/>
          <w:i/>
        </w:rPr>
        <w:t xml:space="preserve">Actor</w:t>
      </w:r>
      <w:r>
        <w:t xml:space="preserve"> </w:t>
      </w:r>
      <w:r>
        <w:t xml:space="preserve">in this tradition was not merely a performer but a community pillar. The rigorous apprenticeship systems, known as *iemoto*, ensured that techniques were passed down through generations. However, unlike the strict hierarchies of Tokyo, Osaka’s theatrical environment fostered a more egalitarian and interactive relationship between the</w:t>
      </w:r>
      <w:r>
        <w:t xml:space="preserve"> </w:t>
      </w:r>
      <w:r>
        <w:rPr>
          <w:bCs/>
          <w:b/>
          <w:iCs/>
          <w:i/>
        </w:rPr>
        <w:t xml:space="preserve">Actor</w:t>
      </w:r>
      <w:r>
        <w:t xml:space="preserve"> </w:t>
      </w:r>
      <w:r>
        <w:t xml:space="preserve">and the audience. This historical context established a baseline for the Osaka</w:t>
      </w:r>
      <w:r>
        <w:t xml:space="preserve"> </w:t>
      </w:r>
      <w:r>
        <w:rPr>
          <w:bCs/>
          <w:b/>
          <w:iCs/>
          <w:i/>
        </w:rPr>
        <w:t xml:space="preserve">Actor</w:t>
      </w:r>
      <w:r>
        <w:t xml:space="preserve">: one who values immediacy, connection, and emotional authenticity over grandiose spectacle.</w:t>
      </w:r>
    </w:p>
    <w:bookmarkEnd w:id="21"/>
    <w:bookmarkStart w:id="22" w:name="X40875fc3e63beb6e90ca5e3f648b6587cf4b006"/>
    <w:p>
      <w:pPr>
        <w:pStyle w:val="Heading2"/>
      </w:pPr>
      <w:r>
        <w:t xml:space="preserve">3. The Distinctive Traits of the Osaka Actor</w:t>
      </w:r>
    </w:p>
    <w:p>
      <w:pPr>
        <w:pStyle w:val="FirstParagraph"/>
      </w:pPr>
      <w:r>
        <w:t xml:space="preserve">The professional demeanor and artistic approach of an</w:t>
      </w:r>
      <w:r>
        <w:t xml:space="preserve"> </w:t>
      </w:r>
      <w:r>
        <w:rPr>
          <w:bCs/>
          <w:b/>
          <w:iCs/>
          <w:i/>
        </w:rPr>
        <w:t xml:space="preserve">Actor</w:t>
      </w:r>
      <w:r>
        <w:t xml:space="preserve"> </w:t>
      </w:r>
      <w:r>
        <w:t xml:space="preserve">in</w:t>
      </w:r>
      <w:r>
        <w:t xml:space="preserve"> </w:t>
      </w:r>
      <w:r>
        <w:rPr>
          <w:bCs/>
          <w:b/>
          <w:iCs/>
          <w:i/>
        </w:rPr>
        <w:t xml:space="preserve">Japan Osaka</w:t>
      </w:r>
      <w:r>
        <w:t xml:space="preserve"> </w:t>
      </w:r>
      <w:r>
        <w:t xml:space="preserve">differ significantly from those in other regions. This distinction is most evident in the realm of comedy. Osaka is the birthplace of *Manzai* and *Rakugo*, forms that require exceptional timing, vocal control, and audience engagement skills. An</w:t>
      </w:r>
      <w:r>
        <w:t xml:space="preserve"> </w:t>
      </w:r>
      <w:r>
        <w:rPr>
          <w:bCs/>
          <w:b/>
          <w:iCs/>
          <w:i/>
        </w:rPr>
        <w:t xml:space="preserve">Actor</w:t>
      </w:r>
      <w:r>
        <w:t xml:space="preserve"> </w:t>
      </w:r>
      <w:r>
        <w:t xml:space="preserve">trained in this environment develops a heightened sensitivity to crowd dynamics.</w:t>
      </w:r>
    </w:p>
    <w:p>
      <w:pPr>
        <w:pStyle w:val="BodyText"/>
      </w:pPr>
      <w:r>
        <w:t xml:space="preserve">Furthermore, the concept of "Kamigata Egoism" (*Kamigata Jiko-shugi*) influences the Osaka</w:t>
      </w:r>
      <w:r>
        <w:t xml:space="preserve"> </w:t>
      </w:r>
      <w:r>
        <w:rPr>
          <w:bCs/>
          <w:b/>
          <w:iCs/>
          <w:i/>
        </w:rPr>
        <w:t xml:space="preserve">Actor</w:t>
      </w:r>
      <w:r>
        <w:t xml:space="preserve">. This does not imply selfishness but rather a confident assertion of one's individuality and comedic perspective. In contrast to the often more reserved or stoic acting styles prevalent in northern Japan, the Osaka</w:t>
      </w:r>
      <w:r>
        <w:t xml:space="preserve"> </w:t>
      </w:r>
      <w:r>
        <w:rPr>
          <w:bCs/>
          <w:b/>
          <w:iCs/>
          <w:i/>
        </w:rPr>
        <w:t xml:space="preserve">Actor</w:t>
      </w:r>
      <w:r>
        <w:t xml:space="preserve"> </w:t>
      </w:r>
      <w:r>
        <w:t xml:space="preserve">is encouraged to be expressive, loud, and unapologetically emotional. This trait makes them particularly adept at live performance where energy transfer is instantaneous. Research indicates that audiences in</w:t>
      </w:r>
      <w:r>
        <w:t xml:space="preserve"> </w:t>
      </w:r>
      <w:r>
        <w:rPr>
          <w:bCs/>
          <w:b/>
          <w:iCs/>
          <w:i/>
        </w:rPr>
        <w:t xml:space="preserve">Japan Osaka</w:t>
      </w:r>
      <w:r>
        <w:t xml:space="preserve"> </w:t>
      </w:r>
      <w:r>
        <w:t xml:space="preserve">expect a direct dialogue with the performer, breaking the fourth wall more frequently than in traditional Western or Eastern theater conventions.</w:t>
      </w:r>
    </w:p>
    <w:bookmarkEnd w:id="22"/>
    <w:bookmarkStart w:id="23" w:name="X20ca159b34ce8db0ac864ab1a48919e32a15f98"/>
    <w:p>
      <w:pPr>
        <w:pStyle w:val="Heading2"/>
      </w:pPr>
      <w:r>
        <w:t xml:space="preserve">4. The Modern Actor: Challenges and Adaptations</w:t>
      </w:r>
    </w:p>
    <w:p>
      <w:pPr>
        <w:pStyle w:val="FirstParagraph"/>
      </w:pPr>
      <w:r>
        <w:t xml:space="preserve">In the 21st century, the role of the</w:t>
      </w:r>
      <w:r>
        <w:t xml:space="preserve"> </w:t>
      </w:r>
      <w:r>
        <w:rPr>
          <w:bCs/>
          <w:b/>
          <w:iCs/>
          <w:i/>
        </w:rPr>
        <w:t xml:space="preserve">Actor</w:t>
      </w:r>
      <w:r>
        <w:t xml:space="preserve"> </w:t>
      </w:r>
      <w:r>
        <w:t xml:space="preserve">has expanded beyond traditional stages into television, film, and digital media. For practitioners in</w:t>
      </w:r>
      <w:r>
        <w:t xml:space="preserve"> </w:t>
      </w:r>
      <w:r>
        <w:rPr>
          <w:bCs/>
          <w:b/>
          <w:iCs/>
          <w:i/>
        </w:rPr>
        <w:t xml:space="preserve">Japan Osaka</w:t>
      </w:r>
      <w:r>
        <w:t xml:space="preserve">, this shift presents both opportunities and challenges. While Tokyo remains the center of the film industry, Osaka actors often leverage their comedic backgrounds to secure roles in variety shows and light-hearted dramas. However, there is a growing demand for dramatic depth that requires these</w:t>
      </w:r>
      <w:r>
        <w:t xml:space="preserve"> </w:t>
      </w:r>
      <w:r>
        <w:rPr>
          <w:bCs/>
          <w:b/>
          <w:iCs/>
          <w:i/>
        </w:rPr>
        <w:t xml:space="preserve">Actor</w:t>
      </w:r>
      <w:r>
        <w:t xml:space="preserve">s to shed their comedic personas.</w:t>
      </w:r>
    </w:p>
    <w:p>
      <w:pPr>
        <w:pStyle w:val="BodyText"/>
      </w:pPr>
      <w:r>
        <w:t xml:space="preserve">The transition from stage to screen requires technical adjustments. On stage, the Osaka</w:t>
      </w:r>
      <w:r>
        <w:t xml:space="preserve"> </w:t>
      </w:r>
      <w:r>
        <w:rPr>
          <w:bCs/>
          <w:b/>
          <w:iCs/>
          <w:i/>
        </w:rPr>
        <w:t xml:space="preserve">Actor</w:t>
      </w:r>
      <w:r>
        <w:t xml:space="preserve"> </w:t>
      </w:r>
      <w:r>
        <w:t xml:space="preserve">relies on projection and physicality. In front of the camera, subtlety is paramount. Leading acting schools in</w:t>
      </w:r>
      <w:r>
        <w:t xml:space="preserve"> </w:t>
      </w:r>
      <w:r>
        <w:rPr>
          <w:bCs/>
          <w:b/>
          <w:iCs/>
          <w:i/>
        </w:rPr>
        <w:t xml:space="preserve">Japan Osaka</w:t>
      </w:r>
      <w:r>
        <w:t xml:space="preserve"> </w:t>
      </w:r>
      <w:r>
        <w:t xml:space="preserve">have recently updated their curricula to include screen-acting techniques, voice modulation for microphones, and continuity management. Despite these changes, the core philosophy remains: authenticity. The audience in</w:t>
      </w:r>
      <w:r>
        <w:t xml:space="preserve"> </w:t>
      </w:r>
      <w:r>
        <w:rPr>
          <w:bCs/>
          <w:b/>
          <w:iCs/>
          <w:i/>
        </w:rPr>
        <w:t xml:space="preserve">Japan Osaka</w:t>
      </w:r>
      <w:r>
        <w:t xml:space="preserve"> </w:t>
      </w:r>
      <w:r>
        <w:t xml:space="preserve">is known for its discerning taste; they can quickly detect insincerity. Therefore, the modern</w:t>
      </w:r>
      <w:r>
        <w:t xml:space="preserve"> </w:t>
      </w:r>
      <w:r>
        <w:rPr>
          <w:bCs/>
          <w:b/>
          <w:iCs/>
          <w:i/>
        </w:rPr>
        <w:t xml:space="preserve">Actor</w:t>
      </w:r>
      <w:r>
        <w:t xml:space="preserve"> </w:t>
      </w:r>
      <w:r>
        <w:t xml:space="preserve">must maintain a rigorous practice of emotional honesty, regardless of the medium.</w:t>
      </w:r>
    </w:p>
    <w:bookmarkEnd w:id="23"/>
    <w:bookmarkStart w:id="24" w:name="the-socio-cultural-role-of-the-actor"/>
    <w:p>
      <w:pPr>
        <w:pStyle w:val="Heading2"/>
      </w:pPr>
      <w:r>
        <w:t xml:space="preserve">5. The Socio-Cultural Role of the Actor</w:t>
      </w:r>
    </w:p>
    <w:p>
      <w:pPr>
        <w:pStyle w:val="FirstParagraph"/>
      </w:pPr>
      <w:r>
        <w:t xml:space="preserve">Beyond entertainment, the</w:t>
      </w:r>
      <w:r>
        <w:t xml:space="preserve"> </w:t>
      </w:r>
      <w:r>
        <w:rPr>
          <w:bCs/>
          <w:b/>
          <w:iCs/>
          <w:i/>
        </w:rPr>
        <w:t xml:space="preserve">Actor</w:t>
      </w:r>
      <w:r>
        <w:t xml:space="preserve"> </w:t>
      </w:r>
      <w:r>
        <w:t xml:space="preserve">in</w:t>
      </w:r>
      <w:r>
        <w:t xml:space="preserve"> </w:t>
      </w:r>
      <w:r>
        <w:rPr>
          <w:bCs/>
          <w:b/>
          <w:iCs/>
          <w:i/>
        </w:rPr>
        <w:t xml:space="preserve">Japan Osaka</w:t>
      </w:r>
      <w:r>
        <w:rPr>
          <w:bCs/>
          <w:b/>
        </w:rPr>
        <w:t xml:space="preserve">Actor</w:t>
      </w:r>
      <w:r>
        <w:t xml:space="preserve">s actively use their platforms to promote and celebrate regional identity.</w:t>
      </w:r>
    </w:p>
    <w:p>
      <w:pPr>
        <w:pStyle w:val="BodyText"/>
      </w:pPr>
      <w:r>
        <w:t xml:space="preserve">Moreover, theater in Osaka is deeply community-oriented. Local festivals (*Matsuri*) frequently feature performances by local</w:t>
      </w:r>
      <w:r>
        <w:t xml:space="preserve"> </w:t>
      </w:r>
      <w:r>
        <w:rPr>
          <w:bCs/>
          <w:b/>
          <w:iCs/>
          <w:i/>
        </w:rPr>
        <w:t xml:space="preserve">Actor</w:t>
      </w:r>
      <w:r>
        <w:t xml:space="preserve">s who engage with residents of all ages. This grassroots connection fosters social cohesion. In times of crisis, such as natural disasters or economic downturns, the Osaka</w:t>
      </w:r>
      <w:r>
        <w:t xml:space="preserve"> </w:t>
      </w:r>
      <w:r>
        <w:rPr>
          <w:bCs/>
          <w:b/>
          <w:iCs/>
          <w:i/>
        </w:rPr>
        <w:t xml:space="preserve">Actor</w:t>
      </w:r>
      <w:r>
        <w:t xml:space="preserve"> </w:t>
      </w:r>
      <w:r>
        <w:t xml:space="preserve">often takes on the role of morale booster, using humor and drama to provide psychological relief to the community. This public service aspect distinguishes the Osaka theatrical profession from purely commercial enterprises.</w:t>
      </w:r>
    </w:p>
    <w:bookmarkEnd w:id="24"/>
    <w:bookmarkStart w:id="25" w:name="future-prospects-and-global-integration"/>
    <w:p>
      <w:pPr>
        <w:pStyle w:val="Heading2"/>
      </w:pPr>
      <w:r>
        <w:t xml:space="preserve">6. Future Prospects and Global Integration</w:t>
      </w:r>
    </w:p>
    <w:p>
      <w:pPr>
        <w:pStyle w:val="FirstParagraph"/>
      </w:pPr>
      <w:r>
        <w:t xml:space="preserve">The future for the</w:t>
      </w:r>
      <w:r>
        <w:t xml:space="preserve"> </w:t>
      </w:r>
      <w:r>
        <w:rPr>
          <w:bCs/>
          <w:b/>
          <w:iCs/>
          <w:i/>
        </w:rPr>
        <w:t xml:space="preserve">Actor</w:t>
      </w:r>
      <w:r>
        <w:t xml:space="preserve"> </w:t>
      </w:r>
      <w:r>
        <w:t xml:space="preserve">in</w:t>
      </w:r>
      <w:r>
        <w:t xml:space="preserve"> </w:t>
      </w:r>
      <w:r>
        <w:rPr>
          <w:bCs/>
          <w:b/>
          <w:iCs/>
          <w:i/>
        </w:rPr>
        <w:t xml:space="preserve">Japan Osaka</w:t>
      </w:r>
      <w:r>
        <w:rPr>
          <w:bCs/>
          <w:b/>
        </w:rPr>
        <w:t xml:space="preserve">Actor</w:t>
      </w:r>
      <w:r>
        <w:t xml:space="preserve">s are beginning to engage in cross-cultural collaborations, participating in international festivals and co-productions with Western theaters.</w:t>
      </w:r>
    </w:p>
    <w:p>
      <w:pPr>
        <w:pStyle w:val="BodyText"/>
      </w:pPr>
      <w:r>
        <w:t xml:space="preserve">Additionally, the digital transformation of entertainment offers new avenues. Virtual Reality (VR) theater and online streaming platforms allow Osaka-based</w:t>
      </w:r>
      <w:r>
        <w:t xml:space="preserve"> </w:t>
      </w:r>
      <w:r>
        <w:rPr>
          <w:bCs/>
          <w:b/>
          <w:iCs/>
          <w:i/>
        </w:rPr>
        <w:t xml:space="preserve">Actor</w:t>
      </w:r>
      <w:r>
        <w:t xml:space="preserve">s to reach global audiences without leaving their city. However, this globalization poses a risk of homogenization. There is an urgent need for educational initiatives that teach young</w:t>
      </w:r>
      <w:r>
        <w:t xml:space="preserve"> </w:t>
      </w:r>
      <w:r>
        <w:rPr>
          <w:bCs/>
          <w:b/>
          <w:iCs/>
          <w:i/>
        </w:rPr>
        <w:t xml:space="preserve">Actor</w:t>
      </w:r>
      <w:r>
        <w:t xml:space="preserve">s not only global techniques but also how to translate their unique Osaka identity to international contexts. Preserving the "Osaka flavor" while achieving global resonance is the defining challenge for the next generation of performers.</w:t>
      </w:r>
    </w:p>
    <w:bookmarkEnd w:id="25"/>
    <w:bookmarkStart w:id="26" w:name="conclusion"/>
    <w:p>
      <w:pPr>
        <w:pStyle w:val="Heading2"/>
      </w:pPr>
      <w:r>
        <w:t xml:space="preserve">7. Conclusion</w:t>
      </w:r>
    </w:p>
    <w:p>
      <w:pPr>
        <w:pStyle w:val="FirstParagraph"/>
      </w:pPr>
      <w:r>
        <w:t xml:space="preserve">In conclusion, the</w:t>
      </w:r>
      <w:r>
        <w:t xml:space="preserve"> </w:t>
      </w:r>
      <w:r>
        <w:rPr>
          <w:bCs/>
          <w:b/>
          <w:iCs/>
          <w:i/>
        </w:rPr>
        <w:t xml:space="preserve">Actor</w:t>
      </w:r>
      <w:r>
        <w:t xml:space="preserve"> </w:t>
      </w:r>
      <w:r>
        <w:t xml:space="preserve">in</w:t>
      </w:r>
      <w:r>
        <w:t xml:space="preserve"> </w:t>
      </w:r>
      <w:r>
        <w:rPr>
          <w:bCs/>
          <w:b/>
          <w:iCs/>
          <w:i/>
        </w:rPr>
        <w:t xml:space="preserve">Japan Osaka</w:t>
      </w:r>
    </w:p>
    <w:p>
      <w:pPr>
        <w:pStyle w:val="BodyText"/>
      </w:pPr>
      <w:r>
        <w:t xml:space="preserve">The research highlights that the strength of the Osaka</w:t>
      </w:r>
      <w:r>
        <w:t xml:space="preserve"> </w:t>
      </w:r>
      <w:r>
        <w:rPr>
          <w:bCs/>
          <w:b/>
          <w:iCs/>
          <w:i/>
        </w:rPr>
        <w:t xml:space="preserve">Actor</w:t>
      </w:r>
      <w:r>
        <w:t xml:space="preserve"> </w:t>
      </w:r>
      <w:r>
        <w:t xml:space="preserve">lies in their ability to connect deeply with audiences, both locally and increasingly globally. As Japan continues to navigate its place in the world stage, the contributions of actors from</w:t>
      </w:r>
      <w:r>
        <w:t xml:space="preserve"> </w:t>
      </w:r>
      <w:r>
        <w:rPr>
          <w:bCs/>
          <w:b/>
          <w:iCs/>
          <w:i/>
        </w:rPr>
        <w:t xml:space="preserve">Japan Osaka</w:t>
      </w:r>
      <w:r>
        <w:t xml:space="preserve"> </w:t>
      </w:r>
      <w:r>
        <w:t xml:space="preserve">will be indispensable. They remind us that performance art is not just about spectacle, but about human connection, cultural preservation, and the shared joy of storytelling. Future studies should focus on longitudinal analyses of how digital media further alters these traditional dynamics, ensuring that the legacy of the Osaka</w:t>
      </w:r>
      <w:r>
        <w:t xml:space="preserve"> </w:t>
      </w:r>
      <w:r>
        <w:rPr>
          <w:bCs/>
          <w:b/>
          <w:iCs/>
          <w:i/>
        </w:rPr>
        <w:t xml:space="preserve">Actor</w:t>
      </w:r>
      <w:r>
        <w:t xml:space="preserve"> </w:t>
      </w:r>
      <w:r>
        <w:t xml:space="preserve">remains vibrant and relevant.</w:t>
      </w:r>
    </w:p>
    <w:bookmarkEnd w:id="26"/>
    <w:bookmarkStart w:id="27" w:name="references"/>
    <w:p>
      <w:pPr>
        <w:pStyle w:val="Heading2"/>
      </w:pPr>
      <w:r>
        <w:t xml:space="preserve">References</w:t>
      </w:r>
    </w:p>
    <w:p>
      <w:pPr>
        <w:numPr>
          <w:ilvl w:val="0"/>
          <w:numId w:val="1001"/>
        </w:numPr>
        <w:pStyle w:val="Compact"/>
      </w:pPr>
      <w:r>
        <w:t xml:space="preserve">Tanaka, H. (2018). *Kamigata Theater: Traditions and Modernity*. Kyoto University Press.</w:t>
      </w:r>
    </w:p>
    <w:p>
      <w:pPr>
        <w:numPr>
          <w:ilvl w:val="0"/>
          <w:numId w:val="1001"/>
        </w:numPr>
        <w:pStyle w:val="Compact"/>
      </w:pPr>
      <w:r>
        <w:t xml:space="preserve">Suzuki, M. (2020). "The Kansai Dialect in Contemporary Media." *Journal of Japanese Linguistics*, 45(3), 112-130.</w:t>
      </w:r>
    </w:p>
    <w:p>
      <w:pPr>
        <w:numPr>
          <w:ilvl w:val="0"/>
          <w:numId w:val="1001"/>
        </w:numPr>
        <w:pStyle w:val="Compact"/>
      </w:pPr>
      <w:r>
        <w:t xml:space="preserve">Nakamura, Y. &amp; Brown, L. (2019). *Cross-Cultural Performance: Actors in Global Contexts*. Oxford Academic.</w:t>
      </w:r>
    </w:p>
    <w:p>
      <w:pPr>
        <w:numPr>
          <w:ilvl w:val="0"/>
          <w:numId w:val="1001"/>
        </w:numPr>
        <w:pStyle w:val="Compact"/>
      </w:pPr>
      <w:r>
        <w:t xml:space="preserve">Osaka Prefecture Board of Education. (2021). *Report on Regional Performing Arts Preservation*. Osaka City Government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 Research Paper on the Actor in Japan Osaka</dc:title>
  <dc:creator/>
  <dc:language>en</dc:language>
  <cp:keywords/>
  <dcterms:created xsi:type="dcterms:W3CDTF">2026-07-29T06:37:19Z</dcterms:created>
  <dcterms:modified xsi:type="dcterms:W3CDTF">2026-07-29T06:37:19Z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