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Profession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34" w:name="X0460dfbf935c52ea70a54672716ee772b8689fa"/>
    <w:p>
      <w:pPr>
        <w:pStyle w:val="Heading1"/>
      </w:pPr>
      <w:r>
        <w:t xml:space="preserve">The Evolution and Economic Impact of the Actor Profession in Cape Town, South Africa</w:t>
      </w:r>
    </w:p>
    <w:p>
      <w:pPr>
        <w:pStyle w:val="FirstParagraph"/>
      </w:pPr>
      <w:r>
        <w:rPr>
          <w:bCs/>
          <w:b/>
        </w:rPr>
        <w:t xml:space="preserve">A Research Paper on the Film Industry Dynamics within South Africa’s Western Cape Province</w:t>
      </w:r>
    </w:p>
    <w:p>
      <w:pPr>
        <w:pStyle w:val="BodyText"/>
      </w:pPr>
      <w:r>
        <w:t xml:space="preserve">Date: October 2023</w:t>
      </w:r>
    </w:p>
    <w:bookmarkStart w:id="20" w:name="abstract"/>
    <w:p>
      <w:pPr>
        <w:pStyle w:val="Heading3"/>
      </w:pPr>
      <w:r>
        <w:t xml:space="preserve">Abstract</w:t>
      </w:r>
    </w:p>
    <w:p>
      <w:pPr>
        <w:pStyle w:val="FirstParagraph"/>
      </w:pPr>
      <w:r>
        <w:t xml:space="preserve">This research paper examines the multifaceted role of the actor within the contemporary South African film and television landscape, with a specific geographical focus on Cape Town, South Africa. As Cape Town has emerged as one of the world’s most sought-after filming destinations, the demand for skilled actors has intensified. This study explores how local actors navigate a dual market: producing indigenous storytelling that reflects post-apartheid realities and serving international productions seeking cost-effective yet high-quality talent. The paper analyzes educational pathways, economic challenges, unionization efforts through equity organizations, and the cultural significance of preserving South African linguistic diversity through performance.</w:t>
      </w:r>
    </w:p>
    <w:bookmarkEnd w:id="20"/>
    <w:bookmarkStart w:id="21" w:name="introduction"/>
    <w:p>
      <w:pPr>
        <w:pStyle w:val="Heading2"/>
      </w:pPr>
      <w:r>
        <w:t xml:space="preserve">1. Introduction</w:t>
      </w:r>
    </w:p>
    <w:p>
      <w:pPr>
        <w:pStyle w:val="FirstParagraph"/>
      </w:pPr>
      <w:r>
        <w:t xml:space="preserve">In recent decades, Cape Town has transformed from a regional artistic hub into a global powerhouse for motion picture production. Often referred to as "Africa’s Hollywood," the city offers diverse landscapes ranging from Table Mountain and pristine beaches to arid deserts and urban townships, providing a versatile backdrop for international cinema. However, behind the technical prowess of its film sets lies the human element: the actor. For an actor based in Cape Town, South Africa, this boom presents both unprecedented opportunity and significant structural challenges.</w:t>
      </w:r>
    </w:p>
    <w:p>
      <w:pPr>
        <w:pStyle w:val="BodyText"/>
      </w:pPr>
      <w:r>
        <w:t xml:space="preserve">This research paper aims to dissect the current state of acting as a profession in this specific geographic context. It argues that while infrastructure has improved dramatically, the ecosystem for actors requires more robust support systems regarding training accessibility, equitable pay scales relative to international co-productions, and protection against exploitation. Understanding the actor's journey in Cape Town is essential not only for economic development but also for cultural preservation.</w:t>
      </w:r>
    </w:p>
    <w:bookmarkEnd w:id="21"/>
    <w:bookmarkStart w:id="22" w:name="X862909275257c8aae55e12998fa0ae9d5c4d7c2"/>
    <w:p>
      <w:pPr>
        <w:pStyle w:val="Heading2"/>
      </w:pPr>
      <w:r>
        <w:t xml:space="preserve">2. Historical Context: From Apartheid to Diversity</w:t>
      </w:r>
    </w:p>
    <w:p>
      <w:pPr>
        <w:pStyle w:val="FirstParagraph"/>
      </w:pPr>
      <w:r>
        <w:t xml:space="preserve">To understand the modern actor in South Africa, one must acknowledge the historical baggage of the industry. During apartheid, state-controlled broadcasting enforced rigid censorship and stereotypical representations of black actors. Post-1994, there was a democratic mandate to decolonize content and give voice to previously marginalized communities. Cape Town became a focal point for this cultural reckoning.</w:t>
      </w:r>
    </w:p>
    <w:p>
      <w:pPr>
        <w:pStyle w:val="BodyText"/>
      </w:pPr>
      <w:r>
        <w:t xml:space="preserve">The transition required a new generation of actors who could embody complex, non-stereotypical roles. Educational institutions such as the University of Cape Town’s Department of Drama and the Michael Seton Theatre began producing graduates equipped not just with classical training but with an awareness of social justice and contemporary South African narratives. This historical shift laid the groundwork for today’s diverse casting calls in Cape Town.</w:t>
      </w:r>
    </w:p>
    <w:bookmarkEnd w:id="22"/>
    <w:bookmarkStart w:id="25" w:name="X6824454c56aee5153332e43c43653faaf3d1f7c"/>
    <w:p>
      <w:pPr>
        <w:pStyle w:val="Heading2"/>
      </w:pPr>
      <w:r>
        <w:t xml:space="preserve">3. The Dual Market: Local vs. International Productions</w:t>
      </w:r>
    </w:p>
    <w:bookmarkStart w:id="23" w:name="serving-international-blockbusters"/>
    <w:p>
      <w:pPr>
        <w:pStyle w:val="Heading3"/>
      </w:pPr>
      <w:r>
        <w:t xml:space="preserve">3.1 Serving International Blockbusters</w:t>
      </w:r>
    </w:p>
    <w:p>
      <w:pPr>
        <w:pStyle w:val="FirstParagraph"/>
      </w:pPr>
      <w:r>
        <w:t xml:space="preserve">Cape Town attracts massive international productions, including major Hollywood franchises and European co-productions, due to favorable exchange rates and tax incentives. For an actor in this sector, the appeal is clear: higher pay scales compared to local television and exposure on global screens. However, this reliance on foreign capital creates a "brain drain" effect where top-tier local talent is often hired as extras or minor roles in international films, potentially diverting focus from homegrown stories.</w:t>
      </w:r>
    </w:p>
    <w:bookmarkEnd w:id="23"/>
    <w:bookmarkStart w:id="24" w:name="nurturing-local-narratives"/>
    <w:p>
      <w:pPr>
        <w:pStyle w:val="Heading3"/>
      </w:pPr>
      <w:r>
        <w:t xml:space="preserve">3.2 Nurturing Local Narratives</w:t>
      </w:r>
    </w:p>
    <w:p>
      <w:pPr>
        <w:pStyle w:val="FirstParagraph"/>
      </w:pPr>
      <w:r>
        <w:t xml:space="preserve">Conversely, the South African Broadcasting Corporation (SABC) and independent production houses are increasingly producing content that resonates with local audiences. Shows like</w:t>
      </w:r>
      <w:r>
        <w:t xml:space="preserve"> </w:t>
      </w:r>
      <w:r>
        <w:rPr>
          <w:iCs/>
          <w:i/>
        </w:rPr>
        <w:t xml:space="preserve">The River</w:t>
      </w:r>
      <w:r>
        <w:t xml:space="preserve">,</w:t>
      </w:r>
      <w:r>
        <w:t xml:space="preserve"> </w:t>
      </w:r>
      <w:r>
        <w:rPr>
          <w:iCs/>
          <w:i/>
        </w:rPr>
        <w:t xml:space="preserve">Moffie</w:t>
      </w:r>
      <w:r>
        <w:t xml:space="preserve">, and various soap operas highlight the need for actors who can navigate multiple languages, including isiXhosa, Afrikaans, English, Zulu, and other indigenous tongues. An actor in Cape Town is increasingly expected to be multilingual to remain viable in both markets.</w:t>
      </w:r>
    </w:p>
    <w:bookmarkEnd w:id="24"/>
    <w:bookmarkEnd w:id="25"/>
    <w:bookmarkStart w:id="26" w:name="X322bb44644853b8ea537816cb1799acd0f48bc5"/>
    <w:p>
      <w:pPr>
        <w:pStyle w:val="Heading2"/>
      </w:pPr>
      <w:r>
        <w:t xml:space="preserve">4. Educational Pathways and Training Infrastructure</w:t>
      </w:r>
    </w:p>
    <w:p>
      <w:pPr>
        <w:pStyle w:val="FirstParagraph"/>
      </w:pPr>
      <w:r>
        <w:t xml:space="preserve">The quality of an actor depends heavily on their training. In Cape Town, several prestigious institutions offer degree courses and workshops. The Artscape Theatre Centre is a pivotal hub for experimental theatre and acting development, fostering innovation in performance art.</w:t>
      </w:r>
    </w:p>
    <w:p>
      <w:pPr>
        <w:pStyle w:val="BodyText"/>
      </w:pPr>
      <w:r>
        <w:t xml:space="preserve">However, accessibility remains a critical issue. While private academies exist in the city bowl (the central business district), aspiring actors from townships such as Khayelitsha or Philippi face logistical and financial barriers. Initiatives by non-profit organizations are attempting to bridge this gap through community theatre programs, ensuring that talent is not restricted by socioeconomic status.</w:t>
      </w:r>
    </w:p>
    <w:bookmarkEnd w:id="26"/>
    <w:bookmarkStart w:id="29" w:name="economic-challenges-and-unionization"/>
    <w:p>
      <w:pPr>
        <w:pStyle w:val="Heading2"/>
      </w:pPr>
      <w:r>
        <w:t xml:space="preserve">5. Economic Challenges and Unionization</w:t>
      </w:r>
    </w:p>
    <w:p>
      <w:pPr>
        <w:pStyle w:val="FirstParagraph"/>
      </w:pPr>
      <w:r>
        <w:t xml:space="preserve">The economic reality for many actors in Cape Town is precarious. The majority of working actors are freelancers with irregular income streams. While high-profile stars may command significant fees, the median actor often struggles to make a living wage solely from acting jobs.</w:t>
      </w:r>
    </w:p>
    <w:bookmarkStart w:id="27" w:name="role-of-unions"/>
    <w:p>
      <w:pPr>
        <w:pStyle w:val="Heading3"/>
      </w:pPr>
      <w:r>
        <w:t xml:space="preserve">5.1 Role of Unions</w:t>
      </w:r>
    </w:p>
    <w:p>
      <w:pPr>
        <w:pStyle w:val="FirstParagraph"/>
      </w:pPr>
      <w:r>
        <w:t xml:space="preserve">The South African Association of Theatre Artists (SAATA) and other equity groups play a crucial role in negotiating minimum rates and working conditions. They advocate for the rights of actors against production companies that may offer "exposure" instead of fair compensation. In Cape Town, where competition is fierce due to an influx of international crews, strong union representation is vital to prevent undercutting among local talent.</w:t>
      </w:r>
    </w:p>
    <w:bookmarkEnd w:id="27"/>
    <w:bookmarkStart w:id="28" w:name="the-gig-economy"/>
    <w:p>
      <w:pPr>
        <w:pStyle w:val="Heading3"/>
      </w:pPr>
      <w:r>
        <w:t xml:space="preserve">5.2 The Gig Economy</w:t>
      </w:r>
    </w:p>
    <w:p>
      <w:pPr>
        <w:pStyle w:val="FirstParagraph"/>
      </w:pPr>
      <w:r>
        <w:t xml:space="preserve">Many actors supplement their income by teaching acting workshops or working in adjacent creative fields such as voice-over work for commercials. This diversification is a survival strategy rather than a career choice, highlighting the need for more sustainable funding models within the South African film industry.</w:t>
      </w:r>
    </w:p>
    <w:bookmarkEnd w:id="28"/>
    <w:bookmarkEnd w:id="29"/>
    <w:bookmarkStart w:id="30" w:name="Xf8d2e85301e5af7ecbdc403792ad72fb691121a"/>
    <w:p>
      <w:pPr>
        <w:pStyle w:val="Heading2"/>
      </w:pPr>
      <w:r>
        <w:t xml:space="preserve">6. Cultural Significance and Linguistic Diversity</w:t>
      </w:r>
    </w:p>
    <w:p>
      <w:pPr>
        <w:pStyle w:val="FirstParagraph"/>
      </w:pPr>
      <w:r>
        <w:t xml:space="preserve">An actor in Cape Town serves as a custodian of cultural heritage. South Africa has eleven official languages, and the ability to perform authentically in these tongues adds immense value to productions. International audiences are increasingly interested in authentic African stories rather than generic narratives.</w:t>
      </w:r>
    </w:p>
    <w:p>
      <w:pPr>
        <w:pStyle w:val="BodyText"/>
      </w:pPr>
      <w:r>
        <w:t xml:space="preserve">For instance, the success of films like</w:t>
      </w:r>
      <w:r>
        <w:t xml:space="preserve"> </w:t>
      </w:r>
      <w:r>
        <w:rPr>
          <w:iCs/>
          <w:i/>
        </w:rPr>
        <w:t xml:space="preserve">Tsotsi</w:t>
      </w:r>
      <w:r>
        <w:t xml:space="preserve">, which originated from Cape Town’s Soweto but was filmed with strong ties to the Western Cape industry, demonstrated that local dialects and cultural nuances could achieve global acclaim. Actors are at the forefront of this export, bringing South African identity to the world stage.</w:t>
      </w:r>
    </w:p>
    <w:bookmarkEnd w:id="30"/>
    <w:bookmarkStart w:id="31" w:name="future-outlook"/>
    <w:p>
      <w:pPr>
        <w:pStyle w:val="Heading2"/>
      </w:pPr>
      <w:r>
        <w:t xml:space="preserve">7. Future Outlook</w:t>
      </w:r>
    </w:p>
    <w:p>
      <w:pPr>
        <w:pStyle w:val="FirstParagraph"/>
      </w:pPr>
      <w:r>
        <w:t xml:space="preserve">The future for actors in Cape Town appears bright but competitive. The rise of streaming platforms like Netflix and Amazon Prime has increased demand for high-quality local content. These platforms are investing in South African original series, providing more substantial roles for local actors.</w:t>
      </w:r>
    </w:p>
    <w:p>
      <w:pPr>
        <w:pStyle w:val="BodyText"/>
      </w:pPr>
      <w:r>
        <w:t xml:space="preserve">Furthermore, technological advancements are changing how actors work. Virtual production techniques and remote auditions have expanded the pool of opportunities beyond physical presence in Cape Town studios. However, this digital shift requires actors to be adaptable and tech-savvy.</w:t>
      </w:r>
    </w:p>
    <w:bookmarkEnd w:id="31"/>
    <w:bookmarkStart w:id="32" w:name="conclusion"/>
    <w:p>
      <w:pPr>
        <w:pStyle w:val="Heading2"/>
      </w:pPr>
      <w:r>
        <w:t xml:space="preserve">8. Conclusion</w:t>
      </w:r>
    </w:p>
    <w:p>
      <w:pPr>
        <w:pStyle w:val="FirstParagraph"/>
      </w:pPr>
      <w:r>
        <w:t xml:space="preserve">In conclusion, the role of the actor in Cape Town, South Africa, is evolving rapidly alongside the city’s status as a premier film destination. While economic challenges and historical disparities persist, there is a growing momentum toward professionalism and inclusivity.</w:t>
      </w:r>
    </w:p>
    <w:p>
      <w:pPr>
        <w:pStyle w:val="BodyText"/>
      </w:pPr>
      <w:r>
        <w:t xml:space="preserve">To ensure sustainable growth for actors in this region, stakeholders must focus on three key areas: increasing access to affordable training for underprivileged youth, strengthening collective bargaining power through unions to protect against exploitation, and promoting local content that celebrates South Africa’s linguistic diversity. By supporting the actor not just as a commodity but as a cultural contributor, Cape Town can solidify its reputation not only as a filming location but as a thriving hub of creative excellence.</w:t>
      </w:r>
    </w:p>
    <w:bookmarkEnd w:id="32"/>
    <w:bookmarkStart w:id="33" w:name="references"/>
    <w:p>
      <w:pPr>
        <w:pStyle w:val="Heading2"/>
      </w:pPr>
      <w:r>
        <w:t xml:space="preserve">9. References</w:t>
      </w:r>
    </w:p>
    <w:p>
      <w:pPr>
        <w:pStyle w:val="FirstParagraph"/>
      </w:pPr>
      <w:r>
        <w:t xml:space="preserve">Grossman, E. (2019). *The Cinema of South Africa*. Routledge.</w:t>
      </w:r>
    </w:p>
    <w:p>
      <w:pPr>
        <w:pStyle w:val="BodyText"/>
      </w:pPr>
      <w:r>
        <w:t xml:space="preserve">Nash, R. (2017). "Film Production in Cape Town: A Case Study in Local Content Requirements." *Journal of African Media Studies*.</w:t>
      </w:r>
    </w:p>
    <w:p>
      <w:pPr>
        <w:pStyle w:val="BodyText"/>
      </w:pPr>
      <w:r>
        <w:t xml:space="preserve">South African Film and Television Awards (SAFTA) Annual Reports.</w:t>
      </w:r>
    </w:p>
    <w:p>
      <w:pPr>
        <w:pStyle w:val="BodyText"/>
      </w:pPr>
      <w:r>
        <w:t xml:space="preserve">Department of Trade and Industry South Africa. "Tax Incentives for Film, Television, and Broadcast Services."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Actor Profession in Cape Town, South Africa</dc:title>
  <dc:creator/>
  <dc:language>en</dc:language>
  <cp:keywords/>
  <dcterms:created xsi:type="dcterms:W3CDTF">2026-07-29T15:37:52Z</dcterms:created>
  <dcterms:modified xsi:type="dcterms:W3CDTF">2026-07-29T15:37:52Z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