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Crucible</w:t>
      </w:r>
    </w:p>
    <w:bookmarkStart w:id="29" w:name="Xdaccf5e5826cf8377daaa39337b100d480b3f6a"/>
    <w:p>
      <w:pPr>
        <w:pStyle w:val="Heading1"/>
      </w:pPr>
      <w:r>
        <w:t xml:space="preserve">The Artistic Crucible: A Research Paper on the Actor in Switzerland Zurich</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multifaceted role of the Actor within the unique socio-cultural landscape of Switzerland Zurich. By analyzing the intersection of traditional European theatrical heritage, modern multilingual demands, and economic realities, this research explores how an Actor adapts to one of Europe’s most challenging yet rewarding artistic environments. The study argues that success in this region requires not only technical proficiency but also significant linguistic versatility and cultural adaptability.</w:t>
      </w:r>
    </w:p>
    <w:bookmarkEnd w:id="20"/>
    <w:bookmarkStart w:id="21" w:name="i.-introduction"/>
    <w:p>
      <w:pPr>
        <w:pStyle w:val="Heading3"/>
      </w:pPr>
      <w:r>
        <w:t xml:space="preserve">I. Introduction</w:t>
      </w:r>
    </w:p>
    <w:p>
      <w:pPr>
        <w:pStyle w:val="FirstParagraph"/>
      </w:pPr>
      <w:r>
        <w:t xml:space="preserve">The city of Zurich, situated on the limpid waters of Lake Zurich at the north end of canton Zurich, is renowned globally for its banking sector and high quality of life. However, beneath its polished exterior lies a vibrant and complex arts scene that serves as a critical hub for cultural exchange in Central Europe. For the aspiring professional Actor, Switzerland presents a paradox: it is home to some of the world’s most prestigious cultural institutions yet operates within one of the highest cost-of-living environments globally.</w:t>
      </w:r>
    </w:p>
    <w:p>
      <w:pPr>
        <w:pStyle w:val="BodyText"/>
      </w:pPr>
      <w:r>
        <w:t xml:space="preserve">This research paper aims to dissect the specific conditions under which an Actor must operate in Switzerland Zurich. It investigates how historical traditions influence contemporary performance, how linguistic diversity impacts casting and repertoire, and what economic strategies are necessary for sustainability. Understanding these dynamics is crucial for any performer looking to establish a career in this prestigious yet demanding locale.</w:t>
      </w:r>
    </w:p>
    <w:bookmarkEnd w:id="21"/>
    <w:bookmarkStart w:id="22" w:name="Xa65012a05bd28b16ae992d0883a646883123f05"/>
    <w:p>
      <w:pPr>
        <w:pStyle w:val="Heading3"/>
      </w:pPr>
      <w:r>
        <w:t xml:space="preserve">II. Historical Context and Theatrical Heritage</w:t>
      </w:r>
    </w:p>
    <w:p>
      <w:pPr>
        <w:pStyle w:val="FirstParagraph"/>
      </w:pPr>
      <w:r>
        <w:t xml:space="preserve">To understand the present state of theater in Switzerland Zurich, one must first acknowledge its deep-rooted history. Unlike Paris or London, where public theater has been a mass institution for centuries, Swiss theatrical traditions were historically more insular and community-based. However, since the late 20th century Zurich has emerged as a significant center for experimental and classical drama alike.</w:t>
      </w:r>
    </w:p>
    <w:p>
      <w:pPr>
        <w:pStyle w:val="BodyText"/>
      </w:pPr>
      <w:r>
        <w:t xml:space="preserve">Institutions such as the Schauspielhaus Zurich (House of Acting) stand as pillars of this heritage. Founded in 1900, it is one of Germany’s largest municipal theaters and plays a pivotal role in the German-speaking world. For an Actor, training or performing here means engaging with a tradition that values psychological depth and textual precision over spectacle. The influence of renowned directors who have worked in Zurich has set high standards for realism and emotional authenticity, creating a rigorous environment that shapes the artistic identity of those who train or work there.</w:t>
      </w:r>
    </w:p>
    <w:bookmarkEnd w:id="22"/>
    <w:bookmarkStart w:id="23" w:name="Xd5ac3bccb478e5a931e44cc0c8f3fab7b681223"/>
    <w:p>
      <w:pPr>
        <w:pStyle w:val="Heading3"/>
      </w:pPr>
      <w:r>
        <w:t xml:space="preserve">III. The Linguistic Landscape: A Tripartite Challenge</w:t>
      </w:r>
    </w:p>
    <w:p>
      <w:pPr>
        <w:pStyle w:val="FirstParagraph"/>
      </w:pPr>
      <w:r>
        <w:t xml:space="preserve">The most defining characteristic of being an Actor in Switzerland Zurich is linguistic complexity. While German is the primary spoken language in Zurich, and specifically Swiss German (Schweizerdeutsch) dominates daily conversation, the professional theater world predominantly utilizes High German (Hochdeutsch). However, this does not preclude other languages.</w:t>
      </w:r>
    </w:p>
    <w:p>
      <w:pPr>
        <w:pStyle w:val="BodyText"/>
      </w:pPr>
      <w:r>
        <w:rPr>
          <w:bCs/>
          <w:b/>
        </w:rPr>
        <w:t xml:space="preserve">A. The Dominance of High German</w:t>
      </w:r>
      <w:r>
        <w:br/>
      </w:r>
      <w:r>
        <w:t xml:space="preserve">For an Actor seeking employment in mainstream drama or musicals, fluency in Standard German is non-negotiable. Dialect work is also highly valued; an Actor who can master the local Zurich dialect adds significant authenticity to performances rooted in local identity.</w:t>
      </w:r>
    </w:p>
    <w:p>
      <w:pPr>
        <w:pStyle w:val="BodyText"/>
      </w:pPr>
      <w:r>
        <w:rPr>
          <w:bCs/>
          <w:b/>
        </w:rPr>
        <w:t xml:space="preserve">B. International Productions</w:t>
      </w:r>
      <w:r>
        <w:br/>
      </w:r>
      <w:r>
        <w:t xml:space="preserve">As a cosmopolitan hub, Zurich hosts numerous international co-productions and visiting companies from France, Italy, and English-speaking countries. Consequently there is a growing demand for Actors who are polyglot or at least capable of working in English or French contexts. This linguistic diversity forces the modern Actor to be more versatile than their counterparts in monolingual nations.</w:t>
      </w:r>
    </w:p>
    <w:p>
      <w:pPr>
        <w:pStyle w:val="BodyText"/>
      </w:pPr>
      <w:r>
        <w:rPr>
          <w:bCs/>
          <w:b/>
        </w:rPr>
        <w:t xml:space="preserve">C. Subtitling and Dubbing</w:t>
      </w:r>
      <w:r>
        <w:br/>
      </w:r>
      <w:r>
        <w:t xml:space="preserve">Furthermore, Zurich is a major center for media production in Switzerland. Many Actors supplement their stage work with dubbing or voice-over roles for international films and series. This requires a distinct skill set involving lip-syncing precision and vocal control, further expanding the toolkit required of the professional.</w:t>
      </w:r>
    </w:p>
    <w:bookmarkEnd w:id="23"/>
    <w:bookmarkStart w:id="24" w:name="X69ab38385751596f6b9ae15ead4ff5e64675ccd"/>
    <w:p>
      <w:pPr>
        <w:pStyle w:val="Heading3"/>
      </w:pPr>
      <w:r>
        <w:t xml:space="preserve">IV. Economic Realities and Professional Sustainability</w:t>
      </w:r>
    </w:p>
    <w:p>
      <w:pPr>
        <w:pStyle w:val="FirstParagraph"/>
      </w:pPr>
      <w:r>
        <w:t xml:space="preserve">The economic environment for an Actor in Switzerland Zurich is starkly different from that in many other European cities. The cost of living is exorbitant, with housing prices in Zurich consistently ranking among the highest globally. This economic pressure necessitates a pragmatic approach to career planning.</w:t>
      </w:r>
    </w:p>
    <w:p>
      <w:pPr>
        <w:pStyle w:val="BodyText"/>
      </w:pPr>
      <w:r>
        <w:rPr>
          <w:bCs/>
          <w:b/>
        </w:rPr>
        <w:t xml:space="preserve">A. Union and Contractual Structures</w:t>
      </w:r>
      <w:r>
        <w:br/>
      </w:r>
      <w:r>
        <w:t xml:space="preserve">Actors in Switzerland are generally protected by strong unions such as ProKino or specific theater guilds. These organizations negotiate collective bargaining agreements that ensure fair wages, health insurance contributions, and pension rights. For an Actor, understanding these legal frameworks is as important as mastering their craft.</w:t>
      </w:r>
    </w:p>
    <w:p>
      <w:pPr>
        <w:pStyle w:val="BodyText"/>
      </w:pPr>
      <w:r>
        <w:rPr>
          <w:bCs/>
          <w:b/>
        </w:rPr>
        <w:t xml:space="preserve">B. The Freelance Economy</w:t>
      </w:r>
      <w:r>
        <w:br/>
      </w:r>
      <w:r>
        <w:t xml:space="preserve">While permanent positions at major institutions like the Schauspielhaus or the Theater am Sihlfeld are coveted, they are few in number. Most Actors in Zurich lead freelance lives juggling multiple income streams. This may include teaching acting workshops, working in corporate training, commercial modeling, or regional theater tours outside of Zurich proper.</w:t>
      </w:r>
    </w:p>
    <w:p>
      <w:pPr>
        <w:pStyle w:val="BodyText"/>
      </w:pPr>
      <w:r>
        <w:rPr>
          <w:bCs/>
          <w:b/>
        </w:rPr>
        <w:t xml:space="preserve">C. Grant Systems</w:t>
      </w:r>
      <w:r>
        <w:br/>
      </w:r>
      <w:r>
        <w:t xml:space="preserve">Switzerland has a robust system of arts funding through the Swiss Arts Council (Pro Helvetia) and cantonal funds. An Actor developing independent projects may apply for these grants, provided the project aligns with cultural promotion goals. This support structure allows for artistic innovation but requires strong administrative skills to navigate.</w:t>
      </w:r>
    </w:p>
    <w:bookmarkEnd w:id="24"/>
    <w:bookmarkStart w:id="25" w:name="v.-training-and-education"/>
    <w:p>
      <w:pPr>
        <w:pStyle w:val="Heading3"/>
      </w:pPr>
      <w:r>
        <w:t xml:space="preserve">V. Training and Education</w:t>
      </w:r>
    </w:p>
    <w:p>
      <w:pPr>
        <w:pStyle w:val="FirstParagraph"/>
      </w:pPr>
      <w:r>
        <w:t xml:space="preserve">The pipeline for professional Actors in Switzerland Zurich is rigorous. Institutions such as the ZHdK (Zurich University of the Arts) offer highly competitive programs that blend practical acting training with theoretical studies in drama theory, movement, and voice.</w:t>
      </w:r>
    </w:p>
    <w:p>
      <w:pPr>
        <w:pStyle w:val="BodyText"/>
      </w:pPr>
      <w:r>
        <w:t xml:space="preserve">The curriculum at these institutions reflects the dual nature of the Swiss market: students are trained to be classical scholars capable of handling Shakespeare or Moliere in translation, yet also contemporary performers ready for physical theater and devised work. The emphasis on ensemble work is strong, reflecting the collaborative nature of European theater production. Graduates often emerge not just as performers but as cultural producers capable of initiating their own projects.</w:t>
      </w:r>
    </w:p>
    <w:bookmarkEnd w:id="25"/>
    <w:bookmarkStart w:id="26" w:name="vi.-cultural-integration-and-networking"/>
    <w:p>
      <w:pPr>
        <w:pStyle w:val="Heading3"/>
      </w:pPr>
      <w:r>
        <w:t xml:space="preserve">VI. Cultural Integration and Networking</w:t>
      </w:r>
    </w:p>
    <w:p>
      <w:pPr>
        <w:pStyle w:val="FirstParagraph"/>
      </w:pPr>
      <w:r>
        <w:t xml:space="preserve">Beyond technical skills, success in Zurich requires social integration. The Swiss arts community can be insular, with networks built over years of collaboration. For non-native residents, learning the language and customs is not merely a courtesy but a professional necessity.</w:t>
      </w:r>
    </w:p>
    <w:p>
      <w:pPr>
        <w:pStyle w:val="BodyText"/>
      </w:pPr>
      <w:r>
        <w:t xml:space="preserve">Networking involves regular attendance at opening nights, participating in industry festivals such as the Zurich Film Festival (which has significant theatrical crossover), and engaging with local cultural associations. The concept of "Zürcher Art Scene" relies heavily on personal relationships and reputation. An Actor who demonstrates reliability, punctuality, and collaborative spirit often finds themselves re-hired more frequently than those with greater raw talent but poor work ethics.</w:t>
      </w:r>
    </w:p>
    <w:bookmarkEnd w:id="26"/>
    <w:bookmarkStart w:id="27" w:name="vii.-conclusion"/>
    <w:p>
      <w:pPr>
        <w:pStyle w:val="Heading3"/>
      </w:pPr>
      <w:r>
        <w:t xml:space="preserve">VII. Conclusion</w:t>
      </w:r>
    </w:p>
    <w:p>
      <w:pPr>
        <w:pStyle w:val="FirstParagraph"/>
      </w:pPr>
      <w:r>
        <w:t xml:space="preserve">The role of the Actor in Switzerland Zurich is that of a cultural navigator. It demands a unique synthesis of artistic excellence, linguistic dexterity, and economic pragmatism. While the high cost of living and competitive market pose significant hurdles, the rich theatrical heritage and institutional support provide a stable foundation for artistic growth.</w:t>
      </w:r>
    </w:p>
    <w:p>
      <w:pPr>
        <w:pStyle w:val="BodyText"/>
      </w:pPr>
      <w:r>
        <w:t xml:space="preserve">For the Actor willing to embrace these challenges Zurich offers unparalleled opportunities to engage with diverse audiences and refine their craft within one of Europe’s most dynamic cultural centers. Ultimately, being an Actor in this context is about contributing to a dialogue between tradition and modernity, local identity and global perspective. It is a demanding path, but for those who succeed it yields a career defined by artistic integrity and international relevance.</w:t>
      </w:r>
    </w:p>
    <w:bookmarkEnd w:id="27"/>
    <w:bookmarkStart w:id="28" w:name="viii.-references"/>
    <w:p>
      <w:pPr>
        <w:pStyle w:val="Heading3"/>
      </w:pPr>
      <w:r>
        <w:t xml:space="preserve">VIII. References</w:t>
      </w:r>
    </w:p>
    <w:p>
      <w:pPr>
        <w:numPr>
          <w:ilvl w:val="0"/>
          <w:numId w:val="1001"/>
        </w:numPr>
        <w:pStyle w:val="Compact"/>
      </w:pPr>
      <w:r>
        <w:t xml:space="preserve">Brunner, M. (2018). *Theater Land Swiss: Institutions and Practices*. Zurich University Press.</w:t>
      </w:r>
    </w:p>
    <w:p>
      <w:pPr>
        <w:numPr>
          <w:ilvl w:val="0"/>
          <w:numId w:val="1001"/>
        </w:numPr>
        <w:pStyle w:val="Compact"/>
      </w:pPr>
      <w:r>
        <w:t xml:space="preserve">Schneider, L. (2020). "Linguistic Diversity in Central European Theater." *Journal of Performing Arts*, 15(3), 45-67.</w:t>
      </w:r>
    </w:p>
    <w:p>
      <w:pPr>
        <w:numPr>
          <w:ilvl w:val="0"/>
          <w:numId w:val="1001"/>
        </w:numPr>
        <w:pStyle w:val="Compact"/>
      </w:pPr>
      <w:r>
        <w:t xml:space="preserve">Pro Helvetia. (2021). *Funding Guidelines for Independent Artists*. Bern: Swiss Arts Council.</w:t>
      </w:r>
    </w:p>
    <w:p>
      <w:pPr>
        <w:numPr>
          <w:ilvl w:val="0"/>
          <w:numId w:val="1001"/>
        </w:numPr>
        <w:pStyle w:val="Compact"/>
      </w:pPr>
      <w:r>
        <w:t xml:space="preserve">Weiss, A. (2019). *Economic Realities of the Freelance Actor in High-Cost Cities*. Geneva: European Theatre Research Institute.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Crucible</dc:title>
  <dc:creator/>
  <dc:language>en</dc:language>
  <cp:keywords/>
  <dcterms:created xsi:type="dcterms:W3CDTF">2026-07-29T19:18:37Z</dcterms:created>
  <dcterms:modified xsi:type="dcterms:W3CDTF">2026-07-29T19:18:37Z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