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9" w:name="Xb60f5aa5790dbac6f8f480188abc2b93edd04ed"/>
    <w:p>
      <w:pPr>
        <w:pStyle w:val="Heading1"/>
      </w:pPr>
      <w:r>
        <w:t xml:space="preserve">Aerospace Engineer in Egypt Alexandria:</w:t>
      </w:r>
      <w:r>
        <w:br/>
      </w:r>
      <w:r>
        <w:t xml:space="preserve">Analyzing Strategic Development and Industrial Integration</w:t>
      </w:r>
    </w:p>
    <w:p>
      <w:pPr>
        <w:pStyle w:val="FirstParagraph"/>
      </w:pPr>
      <w:r>
        <w:rPr>
          <w:bCs/>
          <w:b/>
        </w:rPr>
        <w:t xml:space="preserve">Abstract:</w:t>
      </w:r>
      <w:r>
        <w:br/>
      </w:r>
      <w:r>
        <w:t xml:space="preserve">This research paper examines the evolving role of the Aerospace Engineer within the specific socio-economic and industrial context of Egypt, with a focused case study on Alexandria. As Egypt seeks to diversify its economy beyond traditional sectors, aerospace engineering has emerged as a critical component of national development strategy. This document analyzes how an Aerospace Engineer contributes to local manufacturing, defense capabilities, and future technological innovation in Alexandria. By exploring current infrastructure projects and educational initiatives at the port city of Alexandria, this paper highlights the necessity for specialized engineering talent to drive sustainable growth in the Middle Eastern aerospace sector.</w:t>
      </w:r>
    </w:p>
    <w:bookmarkStart w:id="20" w:name="introduction"/>
    <w:p>
      <w:pPr>
        <w:pStyle w:val="Heading2"/>
      </w:pPr>
      <w:r>
        <w:t xml:space="preserve">1. Introduction</w:t>
      </w:r>
    </w:p>
    <w:p>
      <w:pPr>
        <w:pStyle w:val="FirstParagraph"/>
      </w:pPr>
      <w:r>
        <w:t xml:space="preserve">The global aerospace industry is undergoing a paradigm shift, driven by demands for sustainability, advanced materials, and digital integration within flight systems. For emerging economies, particularly those in North Africa with historical ties to maritime and trade logistics like Egypt Alexandria, the entry into this high-tech sector represents both a challenge and an unprecedented opportunity. An Aerospace Engineer is no longer just a designer of aircraft; they are integral system architects responsible for ensuring safety, efficiency, and compliance with international aviation standards.</w:t>
      </w:r>
    </w:p>
    <w:p>
      <w:pPr>
        <w:pStyle w:val="BodyText"/>
      </w:pPr>
      <w:r>
        <w:t xml:space="preserve">Egypt has long recognized the strategic importance of aerospace technology. While Cairo often serves as the political center, Alexandria remains a vital industrial hub. Located on the Mediterranean coast, Alexandria possesses unique logistical advantages that make it an ideal candidate for assembling maintenance facilities and manufacturing components for both civilian and military aviation. This paper argues that deploying skilled Aerospace Engineers in Egypt Alexandria is pivotal to realizing the nation's vision of becoming a regional aerospace manufacturing leader.</w:t>
      </w:r>
    </w:p>
    <w:bookmarkEnd w:id="20"/>
    <w:bookmarkStart w:id="21" w:name="X289b5e12f39f27a617d1a7815b7d1637e10e1b3"/>
    <w:p>
      <w:pPr>
        <w:pStyle w:val="Heading2"/>
      </w:pPr>
      <w:r>
        <w:t xml:space="preserve">2. The Industrial Context of Egypt Alexandria</w:t>
      </w:r>
    </w:p>
    <w:p>
      <w:pPr>
        <w:pStyle w:val="FirstParagraph"/>
      </w:pPr>
      <w:r>
        <w:t xml:space="preserve">Alexandria is not merely a historical landmark; it is an industrial powerhouse. With its extensive ports and growing industrial zones, the city has traditionally focused on petrochemicals, textiles, and mechanical engineering. However, recent government initiatives have aimed to pivot these capabilities toward high-value-added manufacturing. The presence of institutions such as Alexandria University provides a robust academic foundation in mechanical and electrical engineering.</w:t>
      </w:r>
    </w:p>
    <w:p>
      <w:pPr>
        <w:pStyle w:val="BodyText"/>
      </w:pPr>
      <w:r>
        <w:t xml:space="preserve">For an Aerospace Engineer operating in this environment, the transition involves adapting general mechanical principles to the rigorous demands of aerospace standards. The engineer must navigate local supply chain limitations while integrating global technologies. In Egypt Alexandria, this often means collaborating with international partners who are looking for cost-effective yet high-quality production sites. The geopolitical stability and strategic location of Alexandria make it an attractive node in the broader Middle East and North Africa (MENA) aerospace supply chain.</w:t>
      </w:r>
    </w:p>
    <w:bookmarkEnd w:id="21"/>
    <w:bookmarkStart w:id="24" w:name="X84f2f66ed6b89bf60ccc7694a48fd71083d858b"/>
    <w:p>
      <w:pPr>
        <w:pStyle w:val="Heading2"/>
      </w:pPr>
      <w:r>
        <w:t xml:space="preserve">3. Roles and Responsibilities of the Aerospace Engineer</w:t>
      </w:r>
    </w:p>
    <w:p>
      <w:pPr>
        <w:pStyle w:val="FirstParagraph"/>
      </w:pPr>
      <w:r>
        <w:t xml:space="preserve">In the context of Egypt Alexandria, the role of an Aerospace Engineer is multifaceted. It extends beyond theoretical design to practical application in maintenance, repair, and overhaul (MRO) operations. One primary responsibility is ensuring that aircraft components meet international safety regulations set by bodies such as the FAA and EASA. This requires rigorous quality control processes that must be implemented locally.</w:t>
      </w:r>
    </w:p>
    <w:bookmarkStart w:id="22" w:name="design-and-manufacturing-optimization"/>
    <w:p>
      <w:pPr>
        <w:pStyle w:val="Heading3"/>
      </w:pPr>
      <w:r>
        <w:t xml:space="preserve">3.1 Design and Manufacturing Optimization</w:t>
      </w:r>
    </w:p>
    <w:p>
      <w:pPr>
        <w:pStyle w:val="FirstParagraph"/>
      </w:pPr>
      <w:r>
        <w:t xml:space="preserve">Aerospace Engineers in Alexandria are increasingly involved in the design of lightweight composites and structural components for drones and unmanned aerial vehicles (UAVs). Egypt has been expanding its UAV sector for both agricultural monitoring and defense purposes. The engineer plays a crucial role in optimizing these designs for local climatic conditions, ensuring durability against heat, sand, and humidity—factors that are particularly relevant in the coastal environment of Alexandria.</w:t>
      </w:r>
    </w:p>
    <w:bookmarkEnd w:id="22"/>
    <w:bookmarkStart w:id="23" w:name="maintenance-and-regulatory-compliance"/>
    <w:p>
      <w:pPr>
        <w:pStyle w:val="Heading3"/>
      </w:pPr>
      <w:r>
        <w:t xml:space="preserve">3.2 Maintenance and Regulatory Compliance</w:t>
      </w:r>
    </w:p>
    <w:p>
      <w:pPr>
        <w:pStyle w:val="FirstParagraph"/>
      </w:pPr>
      <w:r>
        <w:t xml:space="preserve">A significant portion of aerospace engineering work in Egypt involves MRO services. As the Egyptian Civil Aviation Authority modernizes its fleet, there is a growing need for engineers who can perform complex diagnostics and repairs. In Alexandria, where many logistics companies operate fleets of cargo aircraft, these engineers ensure operational continuity. Their expertise reduces downtime and ensures that local operators remain compliant with global safety protocols.</w:t>
      </w:r>
    </w:p>
    <w:bookmarkEnd w:id="23"/>
    <w:bookmarkEnd w:id="24"/>
    <w:bookmarkStart w:id="25" w:name="X27d80db148d4391b0b036933ba5eab9b18914f2"/>
    <w:p>
      <w:pPr>
        <w:pStyle w:val="Heading2"/>
      </w:pPr>
      <w:r>
        <w:t xml:space="preserve">4. Educational Infrastructure and Human Capital Development</w:t>
      </w:r>
    </w:p>
    <w:p>
      <w:pPr>
        <w:pStyle w:val="FirstParagraph"/>
      </w:pPr>
      <w:r>
        <w:t xml:space="preserve">The sustainability of the aerospace sector in Egypt Alexandria relies heavily on education. Recent collaborations between Egyptian universities and international aerospace firms have led to specialized training programs. For instance, engineering faculties in Alexandria are incorporating modules on aerodynamics, propulsion systems, and avionics into their curricula.</w:t>
      </w:r>
    </w:p>
    <w:p>
      <w:pPr>
        <w:pStyle w:val="BodyText"/>
      </w:pPr>
      <w:r>
        <w:t xml:space="preserve">However, a gap remains between academic theory and industrial application. The role of the senior Aerospace Engineer is also that of a mentor. In Egypt Alexandria, experienced engineers are tasked with bridging this gap by providing hands-on training to fresh graduates. This knowledge transfer is essential for building a self-sufficient workforce capable of handling advanced aerospace technologies without constant reliance on foreign experts.</w:t>
      </w:r>
    </w:p>
    <w:bookmarkEnd w:id="25"/>
    <w:bookmarkStart w:id="26" w:name="economic-impact-and-future-prospects"/>
    <w:p>
      <w:pPr>
        <w:pStyle w:val="Heading2"/>
      </w:pPr>
      <w:r>
        <w:t xml:space="preserve">5. Economic Impact and Future Prospects</w:t>
      </w:r>
    </w:p>
    <w:p>
      <w:pPr>
        <w:pStyle w:val="FirstParagraph"/>
      </w:pPr>
      <w:r>
        <w:t xml:space="preserve">The integration of Aerospace Engineering into the economy of Egypt Alexandria promises significant economic benefits. By localizing certain aspects of aerospace manufacturing, the country can reduce its trade deficit in high-tech imports. Furthermore, creating jobs for specialized engineers stimulates the local economy, attracting further investment from multinational corporations seeking to establish regional hubs.</w:t>
      </w:r>
    </w:p>
    <w:p>
      <w:pPr>
        <w:pStyle w:val="BodyText"/>
      </w:pPr>
      <w:r>
        <w:t xml:space="preserve">Looking forward, the scope of Aerospace Engineer duties in Alexandria is expected to expand into space technology and satellite operations. Egypt has ambitious goals regarding satellite launch capabilities and earth observation data usage. Alexandria’s technical universities are already laying the groundwork for these initiatives. The engineer will be at the forefront of developing software for satellite telemetry and hardware for ground stations, further diversifying the engineering landscape in the region.</w:t>
      </w:r>
    </w:p>
    <w:bookmarkEnd w:id="26"/>
    <w:bookmarkStart w:id="27" w:name="conclusion"/>
    <w:p>
      <w:pPr>
        <w:pStyle w:val="Heading2"/>
      </w:pPr>
      <w:r>
        <w:t xml:space="preserve">6. Conclusion</w:t>
      </w:r>
    </w:p>
    <w:p>
      <w:pPr>
        <w:pStyle w:val="FirstParagraph"/>
      </w:pPr>
      <w:r>
        <w:t xml:space="preserve">In conclusion, the presence and evolution of an Aerospace Engineer in Egypt Alexandria represent a critical junction between historical industrial strength and future technological ambition. The city’s strategic location and growing educational infrastructure provide a fertile ground for aerospace development. However, realizing this potential requires continued investment in specialized training, international partnerships, and regulatory frameworks that support innovation.</w:t>
      </w:r>
    </w:p>
    <w:p>
      <w:pPr>
        <w:pStyle w:val="BodyText"/>
      </w:pPr>
      <w:r>
        <w:t xml:space="preserve">As Egypt continues to position itself as a key player in the global market, the Aerospace Engineer will serve as the cornerstone of this transition. By mastering both traditional engineering principles and modern digital technologies, professionals in Alexandria will not only enhance national security and economic resilience but also contribute to the broader advancement of human flight technology. The journey for an Aerospace Engineer in Egypt Alexandria is one of dynamic growth, offering significant opportunities for those dedicated to pushing the boundaries of what is possible in aviation and space exploration.</w:t>
      </w:r>
    </w:p>
    <w:bookmarkEnd w:id="27"/>
    <w:bookmarkStart w:id="28" w:name="references-simulated"/>
    <w:p>
      <w:pPr>
        <w:pStyle w:val="Heading2"/>
      </w:pPr>
      <w:r>
        <w:t xml:space="preserve">7. References (Simulated)</w:t>
      </w:r>
    </w:p>
    <w:p>
      <w:pPr>
        <w:numPr>
          <w:ilvl w:val="0"/>
          <w:numId w:val="1001"/>
        </w:numPr>
        <w:pStyle w:val="Compact"/>
      </w:pPr>
      <w:r>
        <w:t xml:space="preserve">[1] Egyptian Ministry of Higher Education, "Strategic Plan for STEM Education in Egypt," Cairo, 2023.</w:t>
      </w:r>
    </w:p>
    <w:p>
      <w:pPr>
        <w:numPr>
          <w:ilvl w:val="0"/>
          <w:numId w:val="1001"/>
        </w:numPr>
        <w:pStyle w:val="Compact"/>
      </w:pPr>
      <w:r>
        <w:t xml:space="preserve">[2] International Civil Aviation Organization (ICAO), "Regional Safety Oversight Organizations," Montreal, 2024.</w:t>
      </w:r>
    </w:p>
    <w:p>
      <w:pPr>
        <w:numPr>
          <w:ilvl w:val="0"/>
          <w:numId w:val="1001"/>
        </w:numPr>
        <w:pStyle w:val="Compact"/>
      </w:pPr>
      <w:r>
        <w:t xml:space="preserve">[3] Alexandria University Faculty of Engineering Journal, "Advancements in UAV Composite Materials for Coastal Environments," Vol. 15, Issue 3.</w:t>
      </w:r>
    </w:p>
    <w:p>
      <w:pPr>
        <w:numPr>
          <w:ilvl w:val="0"/>
          <w:numId w:val="1001"/>
        </w:numPr>
        <w:pStyle w:val="Compact"/>
      </w:pPr>
      <w:r>
        <w:t xml:space="preserve">[4] World Bank Group, "Economic Development Opportunities in the MENA Aerospace Sector," Washington D.C.,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Aerospace Engineering in Alexandria, Egypt</dc:title>
  <dc:creator/>
  <dc:language>en</dc:language>
  <cp:keywords/>
  <dcterms:created xsi:type="dcterms:W3CDTF">2026-07-30T12:24:04Z</dcterms:created>
  <dcterms:modified xsi:type="dcterms:W3CDTF">2026-07-30T12:24:04Z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