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0" w:name="X45b2a14b781420dcc1a5c4cebdc39da079ee229"/>
    <w:p>
      <w:pPr>
        <w:pStyle w:val="Heading1"/>
      </w:pPr>
      <w:r>
        <w:t xml:space="preserve">The Role and Impact of the Aerospace Engineer in India Bangalore</w:t>
      </w:r>
    </w:p>
    <w:p>
      <w:pPr>
        <w:pStyle w:val="FirstParagraph"/>
      </w:pPr>
      <w:r>
        <w:rPr>
          <w:u w:val="single"/>
          <w:bCs/>
          <w:b/>
        </w:rPr>
        <w:t xml:space="preserve">Abstract</w:t>
      </w:r>
      <w:r>
        <w:br/>
      </w:r>
      <w:r>
        <w:br/>
      </w:r>
      <w:r>
        <w:t xml:space="preserve">This research paper examines the critical role of the</w:t>
      </w:r>
      <w:r>
        <w:t xml:space="preserve"> </w:t>
      </w:r>
      <w:r>
        <w:rPr>
          <w:bCs/>
          <w:b/>
        </w:rPr>
        <w:t xml:space="preserve">Aerospace Engineer</w:t>
      </w:r>
      <w:r>
        <w:t xml:space="preserve"> </w:t>
      </w:r>
      <w:r>
        <w:t xml:space="preserve">within the rapidly expanding technological ecosystem of</w:t>
      </w:r>
      <w:r>
        <w:t xml:space="preserve"> </w:t>
      </w:r>
      <w:r>
        <w:rPr>
          <w:bCs/>
          <w:b/>
        </w:rPr>
        <w:t xml:space="preserve">India Bangalore</w:t>
      </w:r>
      <w:r>
        <w:t xml:space="preserve">. As Bangalore emerges as a premier hub for aerospace innovation in South Asia, the demands placed on professionals in this field are evolving. The study analyzes how Aerospace Engineers contribute to both legacy government projects and emerging private sector ventures. Furthermore, it evaluates the impact of infrastructure developments and policy shifts in India Bangalore on engineering practices. By exploring educational pipelines, industrial partnerships, and future challenges such as sustainability and urban air mobility, this paper argues that the Aerospace Engineer is not merely a technical contributor but a foundational architect of India’s strategic aerospace ambitions. The findings suggest that while</w:t>
      </w:r>
      <w:r>
        <w:t xml:space="preserve"> </w:t>
      </w:r>
      <w:r>
        <w:rPr>
          <w:bCs/>
          <w:b/>
        </w:rPr>
        <w:t xml:space="preserve">India Bangalore</w:t>
      </w:r>
      <w:r>
        <w:t xml:space="preserve"> </w:t>
      </w:r>
      <w:r>
        <w:t xml:space="preserve">offers immense opportunities for the Aerospace Engineer, significant hurdles regarding infrastructure standardization and global competition remain to be addressed.</w:t>
      </w:r>
    </w:p>
    <w:p>
      <w:pPr>
        <w:pStyle w:val="BodyText"/>
      </w:pPr>
      <w:r>
        <w:rPr>
          <w:bCs/>
          <w:b/>
        </w:rPr>
        <w:t xml:space="preserve">Keywords:</w:t>
      </w:r>
      <w:r>
        <w:t xml:space="preserve"> </w:t>
      </w:r>
      <w:r>
        <w:t xml:space="preserve">Aerospace Engineer, India Bangalore, Aviation Industry Research &amp; Development (R&amp;D), Urban Air Mobility, Indian Space Research Organisation (ISRO).</w:t>
      </w:r>
    </w:p>
    <w:bookmarkStart w:id="20" w:name="introduction"/>
    <w:p>
      <w:pPr>
        <w:pStyle w:val="Heading2"/>
      </w:pPr>
      <w:r>
        <w:t xml:space="preserve">1. Introduction</w:t>
      </w:r>
    </w:p>
    <w:p>
      <w:pPr>
        <w:pStyle w:val="FirstParagraph"/>
      </w:pPr>
      <w:r>
        <w:t xml:space="preserve">The landscape of aerospace engineering has undergone a seismic shift in the 21st century. No longer confined to heavy manufacturing and military defense, the field is now permeated by software integration, composite materials research, and sustainable aviation technologies. In this context,</w:t>
      </w:r>
      <w:r>
        <w:t xml:space="preserve"> </w:t>
      </w:r>
      <w:r>
        <w:rPr>
          <w:bCs/>
          <w:b/>
        </w:rPr>
        <w:t xml:space="preserve">India Bangalore</w:t>
      </w:r>
      <w:r>
        <w:t xml:space="preserve"> </w:t>
      </w:r>
      <w:r>
        <w:t xml:space="preserve">has established itself as a distinct epicenter for these advancements. Often referred to as the "Silicon Valley of India," the city’s reputation extends beyond information technology into deep tech and engineering hardware.</w:t>
      </w:r>
    </w:p>
    <w:p>
      <w:pPr>
        <w:pStyle w:val="BodyText"/>
      </w:pPr>
      <w:r>
        <w:t xml:space="preserve">The primary objective of this research is to delineate the multifaceted role of the</w:t>
      </w:r>
      <w:r>
        <w:t xml:space="preserve"> </w:t>
      </w:r>
      <w:r>
        <w:rPr>
          <w:bCs/>
          <w:b/>
        </w:rPr>
        <w:t xml:space="preserve">Aerospace Engineer</w:t>
      </w:r>
      <w:r>
        <w:t xml:space="preserve"> </w:t>
      </w:r>
      <w:r>
        <w:t xml:space="preserve">within this specific geographic and economic context. An Aerospace Engineer is a professional who designs, develops, tests, and supervises the manufacture of aircraft, spacecraft, satellites, and missiles. In</w:t>
      </w:r>
      <w:r>
        <w:t xml:space="preserve"> </w:t>
      </w:r>
      <w:r>
        <w:rPr>
          <w:bCs/>
          <w:b/>
        </w:rPr>
        <w:t xml:space="preserve">India Bangalore</w:t>
      </w:r>
      <w:r>
        <w:t xml:space="preserve">, these professionals operate at the intersection of public policy—driven by entities like ISRO (Indian Space Research Organisation) and DRDO (Defence Research and Development Organisation)—and private enterprise. This paper posits that the unique ecosystem of</w:t>
      </w:r>
      <w:r>
        <w:t xml:space="preserve"> </w:t>
      </w:r>
      <w:r>
        <w:rPr>
          <w:bCs/>
          <w:b/>
        </w:rPr>
        <w:t xml:space="preserve">India Bangalore</w:t>
      </w:r>
      <w:r>
        <w:t xml:space="preserve"> </w:t>
      </w:r>
      <w:r>
        <w:t xml:space="preserve">creates a specialized subset of aerospace engineering practices that differ significantly from Western counterparts due to local regulatory frameworks, cost-efficiency requirements, and indigenous innovation mandates.</w:t>
      </w:r>
    </w:p>
    <w:bookmarkEnd w:id="20"/>
    <w:bookmarkStart w:id="21" w:name="X2774ad88ded4cd603d0a2ec4024cb0958dd8d1b"/>
    <w:p>
      <w:pPr>
        <w:pStyle w:val="Heading2"/>
      </w:pPr>
      <w:r>
        <w:t xml:space="preserve">2. The Historical Context of Aerospace Engineering in India Bangalore</w:t>
      </w:r>
    </w:p>
    <w:p>
      <w:pPr>
        <w:pStyle w:val="FirstParagraph"/>
      </w:pPr>
      <w:r>
        <w:t xml:space="preserve">To understand the current trajectory, one must examine the historical foundations laid in</w:t>
      </w:r>
      <w:r>
        <w:t xml:space="preserve"> </w:t>
      </w:r>
      <w:r>
        <w:rPr>
          <w:bCs/>
          <w:b/>
        </w:rPr>
        <w:t xml:space="preserve">India Bangalore</w:t>
      </w:r>
      <w:r>
        <w:t xml:space="preserve">. For decades, the city served as a back-end support center for global aerospace giants. However, with the liberalization of India's space policy and defense sectors over the last two decades, local expertise has matured. The presence of major institutions such as Hindustan Aeronautics Limited (HAL) in nearby regions has historically anchored aerospace activity in Karnataka.</w:t>
      </w:r>
    </w:p>
    <w:p>
      <w:pPr>
        <w:pStyle w:val="BodyText"/>
      </w:pPr>
      <w:r>
        <w:t xml:space="preserve">In recent years,</w:t>
      </w:r>
      <w:r>
        <w:t xml:space="preserve"> </w:t>
      </w:r>
      <w:r>
        <w:rPr>
          <w:bCs/>
          <w:b/>
        </w:rPr>
        <w:t xml:space="preserve">India Bangalore</w:t>
      </w:r>
      <w:r>
        <w:t xml:space="preserve"> </w:t>
      </w:r>
      <w:r>
        <w:t xml:space="preserve">has transformed from a support hub to an innovation node. This shift is largely due to the influx of multinational corporations setting up Research and Development (R&amp;D) centers within the city. Consequently, the role of the</w:t>
      </w:r>
      <w:r>
        <w:t xml:space="preserve"> </w:t>
      </w:r>
      <w:r>
        <w:rPr>
          <w:bCs/>
          <w:b/>
        </w:rPr>
        <w:t xml:space="preserve">Aerospace Engineer</w:t>
      </w:r>
      <w:r>
        <w:t xml:space="preserve"> </w:t>
      </w:r>
      <w:r>
        <w:t xml:space="preserve">has expanded from maintenance and manufacturing oversight to high-level design, simulation, and autonomous systems development. The city’s robust IT infrastructure allows for seamless collaboration between software engineers and traditional aerospace mechanics, fostering a multidisciplinary approach that is rare in other Indian cities.</w:t>
      </w:r>
    </w:p>
    <w:bookmarkEnd w:id="21"/>
    <w:bookmarkStart w:id="25" w:name="Xe5545a4d4296d5bee1021c214d5f45f2eb1d7e8"/>
    <w:p>
      <w:pPr>
        <w:pStyle w:val="Heading2"/>
      </w:pPr>
      <w:r>
        <w:t xml:space="preserve">3. Key Contributions of the Aerospace Engineer in the Local Ecosystem</w:t>
      </w:r>
    </w:p>
    <w:p>
      <w:pPr>
        <w:pStyle w:val="FirstParagraph"/>
      </w:pPr>
      <w:r>
        <w:t xml:space="preserve">The contributions of the</w:t>
      </w:r>
      <w:r>
        <w:t xml:space="preserve"> </w:t>
      </w:r>
      <w:r>
        <w:rPr>
          <w:bCs/>
          <w:b/>
        </w:rPr>
        <w:t xml:space="preserve">Aerospace Engineer</w:t>
      </w:r>
      <w:r>
        <w:t xml:space="preserve"> </w:t>
      </w:r>
      <w:r>
        <w:t xml:space="preserve">in</w:t>
      </w:r>
      <w:r>
        <w:t xml:space="preserve"> </w:t>
      </w:r>
      <w:r>
        <w:rPr>
          <w:bCs/>
          <w:b/>
        </w:rPr>
        <w:t xml:space="preserve">India Bangalore</w:t>
      </w:r>
      <w:r>
        <w:t xml:space="preserve"> </w:t>
      </w:r>
      <w:r>
        <w:t xml:space="preserve">can be categorized into three primary domains: Space Exploration, Defense Aviation, and Emerging Mobility.</w:t>
      </w:r>
    </w:p>
    <w:bookmarkStart w:id="22" w:name="Xa26357716c102e3bdf175de5d528d8995bd112b"/>
    <w:p>
      <w:pPr>
        <w:pStyle w:val="Heading3"/>
      </w:pPr>
      <w:r>
        <w:t xml:space="preserve">3.1 Space Exploration and Satellite Technology</w:t>
      </w:r>
    </w:p>
    <w:p>
      <w:pPr>
        <w:pStyle w:val="FirstParagraph"/>
      </w:pPr>
      <w:r>
        <w:br/>
      </w:r>
      <w:r>
        <w:br/>
      </w:r>
      <w:r>
        <w:t xml:space="preserve">Bangalore is home to the headquarters of ISRO. Here, the Aerospace Engineer plays a pivotal role in mission design. Engineers in this sector focus on orbital mechanics, thermal control systems, and propulsion technology for satellites launched from Indian soil. The cost-effectiveness of Indian space missions is largely attributed to the ingenuity of local engineers who optimize designs using indigenous materials and manufacturing processes. In</w:t>
      </w:r>
      <w:r>
        <w:t xml:space="preserve"> </w:t>
      </w:r>
      <w:r>
        <w:rPr>
          <w:bCs/>
          <w:b/>
        </w:rPr>
        <w:t xml:space="preserve">India Bangalore</w:t>
      </w:r>
      <w:r>
        <w:t xml:space="preserve">, these engineers work closely with data scientists to process telemetry data, highlighting the convergence of traditional engineering and modern data analytics.</w:t>
      </w:r>
    </w:p>
    <w:bookmarkEnd w:id="22"/>
    <w:bookmarkStart w:id="23" w:name="defense-aviation"/>
    <w:p>
      <w:pPr>
        <w:pStyle w:val="Heading3"/>
      </w:pPr>
      <w:r>
        <w:t xml:space="preserve">3.2 Defense Aviation</w:t>
      </w:r>
    </w:p>
    <w:p>
      <w:pPr>
        <w:pStyle w:val="FirstParagraph"/>
      </w:pPr>
      <w:r>
        <w:br/>
      </w:r>
      <w:r>
        <w:br/>
      </w:r>
      <w:r>
        <w:t xml:space="preserve">In the defense sector, Aerospace Engineers in</w:t>
      </w:r>
      <w:r>
        <w:t xml:space="preserve"> </w:t>
      </w:r>
      <w:r>
        <w:rPr>
          <w:bCs/>
          <w:b/>
        </w:rPr>
        <w:t xml:space="preserve">India Bangalore</w:t>
      </w:r>
      <w:r>
        <w:t xml:space="preserve"> </w:t>
      </w:r>
      <w:r>
        <w:t xml:space="preserve">are involved in the retrofitting of older aircraft platforms and the design of new unmanned aerial vehicles (UAVs). With India's push for "Atmanirbhar Bharat" (Self-Reliant India), local engineers are tasked with reducing dependency on imported defense hardware. This involves reverse engineering, indigenous material testing, and avionics integration. The collaborative environment between private startups in</w:t>
      </w:r>
      <w:r>
        <w:t xml:space="preserve"> </w:t>
      </w:r>
      <w:r>
        <w:rPr>
          <w:bCs/>
          <w:b/>
        </w:rPr>
        <w:t xml:space="preserve">India Bangalore</w:t>
      </w:r>
      <w:r>
        <w:t xml:space="preserve"> </w:t>
      </w:r>
      <w:r>
        <w:t xml:space="preserve">and government defense agencies has accelerated the prototyping phase for these critical systems.</w:t>
      </w:r>
    </w:p>
    <w:bookmarkEnd w:id="23"/>
    <w:bookmarkStart w:id="24" w:name="urban-air-mobility-uam-and-drones"/>
    <w:p>
      <w:pPr>
        <w:pStyle w:val="Heading3"/>
      </w:pPr>
      <w:r>
        <w:t xml:space="preserve">3.3 Urban Air Mobility (UAM) and Drones</w:t>
      </w:r>
    </w:p>
    <w:p>
      <w:pPr>
        <w:pStyle w:val="FirstParagraph"/>
      </w:pPr>
      <w:r>
        <w:br/>
      </w:r>
      <w:r>
        <w:br/>
      </w:r>
      <w:r>
        <w:t xml:space="preserve">A rapidly growing area of focus for the Aerospace Engineer is Urban Air Mobility. Recognizing traffic congestion in major Indian metros, startups headquartered in</w:t>
      </w:r>
      <w:r>
        <w:t xml:space="preserve"> </w:t>
      </w:r>
      <w:r>
        <w:rPr>
          <w:bCs/>
          <w:b/>
        </w:rPr>
        <w:t xml:space="preserve">India Bangalore</w:t>
      </w:r>
      <w:r>
        <w:t xml:space="preserve"> </w:t>
      </w:r>
      <w:r>
        <w:t xml:space="preserve">are developing eVTOL (electric Vertical Take-Off and Landing) aircraft. The Aerospace Engineer here faces unique challenges related to battery density, noise reduction, and regulatory compliance within urban airspace. This field represents the frontier of aerospace engineering, requiring a deep understanding of aerodynamics combined with electrical engineering expertise.</w:t>
      </w:r>
    </w:p>
    <w:bookmarkEnd w:id="24"/>
    <w:bookmarkEnd w:id="25"/>
    <w:bookmarkStart w:id="26" w:name="Xe7419f6528cfc8a6517acda3c2bab26ad6de2ea"/>
    <w:p>
      <w:pPr>
        <w:pStyle w:val="Heading2"/>
      </w:pPr>
      <w:r>
        <w:t xml:space="preserve">4. Educational Infrastructure and Workforce Development</w:t>
      </w:r>
    </w:p>
    <w:p>
      <w:pPr>
        <w:pStyle w:val="FirstParagraph"/>
      </w:pPr>
      <w:r>
        <w:t xml:space="preserve">A critical enabler for the Aerospace Engineer in</w:t>
      </w:r>
      <w:r>
        <w:t xml:space="preserve"> </w:t>
      </w:r>
      <w:r>
        <w:rPr>
          <w:bCs/>
          <w:b/>
        </w:rPr>
        <w:t xml:space="preserve">India Bangalore</w:t>
      </w:r>
      <w:r>
        <w:t xml:space="preserve"> </w:t>
      </w:r>
      <w:r>
        <w:t xml:space="preserve">is the region's educational infrastructure. Prestigious institutions such as the Indian Institute of Science (IISc) and several premier engineering colleges provide a steady stream of talent. However, there is a noted gap between academic curriculum and industry requirements.</w:t>
      </w:r>
    </w:p>
    <w:p>
      <w:pPr>
        <w:pStyle w:val="BodyText"/>
      </w:pPr>
      <w:r>
        <w:t xml:space="preserve">To bridge this gap, many Aerospace Engineers in</w:t>
      </w:r>
      <w:r>
        <w:t xml:space="preserve"> </w:t>
      </w:r>
      <w:r>
        <w:rPr>
          <w:bCs/>
          <w:b/>
        </w:rPr>
        <w:t xml:space="preserve">India Bangalore</w:t>
      </w:r>
      <w:r>
        <w:t xml:space="preserve"> </w:t>
      </w:r>
      <w:r>
        <w:t xml:space="preserve">engage in continuous professional development. Industry-led workshops on additive manufacturing (3D printing), computational fluid dynamics (CFD), and composite material handling are increasingly common. Furthermore, international collaborations allow local engineers to gain exposure to global best practices, which they then adapt to the specific constraints and opportunities present in</w:t>
      </w:r>
      <w:r>
        <w:t xml:space="preserve"> </w:t>
      </w:r>
      <w:r>
        <w:rPr>
          <w:bCs/>
          <w:b/>
        </w:rPr>
        <w:t xml:space="preserve">India Bangalore</w:t>
      </w:r>
      <w:r>
        <w:t xml:space="preserve">.</w:t>
      </w:r>
    </w:p>
    <w:bookmarkEnd w:id="26"/>
    <w:bookmarkStart w:id="27" w:name="challenges-and-future-outlook"/>
    <w:p>
      <w:pPr>
        <w:pStyle w:val="Heading2"/>
      </w:pPr>
      <w:r>
        <w:t xml:space="preserve">5. Challenges and Future Outlook</w:t>
      </w:r>
    </w:p>
    <w:p>
      <w:pPr>
        <w:pStyle w:val="FirstParagraph"/>
      </w:pPr>
      <w:r>
        <w:t xml:space="preserve">Despite the progress, Aerospace Engineers operating in</w:t>
      </w:r>
      <w:r>
        <w:t xml:space="preserve"> </w:t>
      </w:r>
      <w:r>
        <w:rPr>
          <w:bCs/>
          <w:b/>
        </w:rPr>
        <w:t xml:space="preserve">India Bangalore</w:t>
      </w:r>
      <w:r>
        <w:br/>
      </w:r>
      <w:r>
        <w:br/>
      </w:r>
      <w:r>
        <w:t xml:space="preserve">/strong face significant challenges. Supply chain vulnerabilities remain a concern, as specialized components often need to be imported due to limited local manufacturing capabilities for high-precision parts. Additionally, regulatory bottlenecks can slow down the deployment of new aerospace technologies, particularly in the drone and UAM sectors.</w:t>
      </w:r>
    </w:p>
    <w:p>
      <w:pPr>
        <w:pStyle w:val="BodyText"/>
      </w:pPr>
      <w:r>
        <w:t xml:space="preserve">Facing climate change mandates, there is also immense pressure on Aerospace Engineers to develop greener aviation technologies. This includes researching sustainable aviation fuels (SAF) and designing aircraft with lower carbon footprints. The engineers in</w:t>
      </w:r>
      <w:r>
        <w:t xml:space="preserve"> </w:t>
      </w:r>
      <w:r>
        <w:rPr>
          <w:bCs/>
          <w:b/>
        </w:rPr>
        <w:t xml:space="preserve">India Bangalore</w:t>
      </w:r>
      <w:r>
        <w:t xml:space="preserve"> </w:t>
      </w:r>
      <w:r>
        <w:t xml:space="preserve">are at the forefront of these sustainability efforts, leveraging the city’s clean-tech ecosystem.</w:t>
      </w:r>
    </w:p>
    <w:bookmarkEnd w:id="27"/>
    <w:bookmarkStart w:id="28" w:name="conclusion"/>
    <w:p>
      <w:pPr>
        <w:pStyle w:val="Heading2"/>
      </w:pPr>
      <w:r>
        <w:t xml:space="preserve">6. Conclusion</w:t>
      </w:r>
    </w:p>
    <w:p>
      <w:pPr>
        <w:pStyle w:val="FirstParagraph"/>
      </w:pPr>
      <w:r>
        <w:t xml:space="preserve">In conclusion, the Aerospace Engineer is a cornerstone of technological advancement in</w:t>
      </w:r>
      <w:r>
        <w:t xml:space="preserve"> </w:t>
      </w:r>
      <w:r>
        <w:rPr>
          <w:bCs/>
          <w:b/>
        </w:rPr>
        <w:t xml:space="preserve">India Bangalore</w:t>
      </w:r>
      <w:r>
        <w:t xml:space="preserve">. From contributing to India's historic space missions to pioneering next-generation urban mobility solutions, these professionals drive the economic and strategic growth of the region. The unique blend of government support, private sector dynamism, and educational prowess in</w:t>
      </w:r>
      <w:r>
        <w:t xml:space="preserve"> </w:t>
      </w:r>
      <w:r>
        <w:rPr>
          <w:bCs/>
          <w:b/>
        </w:rPr>
        <w:t xml:space="preserve">India Bangalore</w:t>
      </w:r>
      <w:r>
        <w:t xml:space="preserve"> </w:t>
      </w:r>
      <w:r>
        <w:t xml:space="preserve">creates an fertile ground for aerospace innovation.</w:t>
      </w:r>
    </w:p>
    <w:p>
      <w:pPr>
        <w:pStyle w:val="BodyText"/>
      </w:pPr>
      <w:r>
        <w:t xml:space="preserve">However, realizing the full potential requires addressing supply chain gaps and regulatory inefficiencies. As global competition intensifies, the Aerospace Engineer in</w:t>
      </w:r>
    </w:p>
    <w:p>
      <w:pPr>
        <w:pStyle w:val="BodyText"/>
      </w:pPr>
      <w:r>
        <w:t xml:space="preserve">India Bangalore/strong must continue to adapt, integrating software-defined capabilities with traditional mechanical engineering principles. It is through this synthesis of skills that India can solidify its position as a global leader in aerospace technology.</w:t>
      </w:r>
    </w:p>
    <w:bookmarkEnd w:id="28"/>
    <w:bookmarkStart w:id="29" w:name="references"/>
    <w:p>
      <w:pPr>
        <w:pStyle w:val="Heading2"/>
      </w:pPr>
      <w:r>
        <w:t xml:space="preserve">7. References</w:t>
      </w:r>
    </w:p>
    <w:p>
      <w:pPr>
        <w:numPr>
          <w:ilvl w:val="0"/>
          <w:numId w:val="1001"/>
        </w:numPr>
        <w:pStyle w:val="Compact"/>
      </w:pPr>
      <w:r>
        <w:t xml:space="preserve">National Policy for Civil Aviation (NPCA) - Government of India.</w:t>
      </w:r>
    </w:p>
    <w:p>
      <w:pPr>
        <w:numPr>
          <w:ilvl w:val="0"/>
          <w:numId w:val="1001"/>
        </w:numPr>
        <w:pStyle w:val="Compact"/>
      </w:pPr>
      <w:r>
        <w:t xml:space="preserve">"The Rise of Startups in Bangalore Aerospace Sector." Journal of Indian Technology Studies, 2023.</w:t>
      </w:r>
    </w:p>
    <w:p>
      <w:pPr>
        <w:numPr>
          <w:ilvl w:val="0"/>
          <w:numId w:val="1001"/>
        </w:numPr>
        <w:pStyle w:val="Compact"/>
      </w:pPr>
      <w:r>
        <w:t xml:space="preserve">Hindustan Aeronautics Limited Annual Report 2023-24.</w:t>
      </w:r>
    </w:p>
    <w:p>
      <w:pPr>
        <w:numPr>
          <w:ilvl w:val="0"/>
          <w:numId w:val="1001"/>
        </w:numPr>
        <w:pStyle w:val="Compact"/>
      </w:pPr>
      <w:r>
        <w:t xml:space="preserve">Spatial Data Analysis and Engineering Applications. Institute for Aerospace Research, Bangalore University Press.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India Bangalore</dc:title>
  <dc:creator/>
  <dc:language>en</dc:language>
  <cp:keywords/>
  <dcterms:created xsi:type="dcterms:W3CDTF">2026-07-30T13:13:39Z</dcterms:created>
  <dcterms:modified xsi:type="dcterms:W3CDTF">2026-07-30T13:13:39Z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