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Innovation</w:t>
      </w:r>
      <w:r>
        <w:t xml:space="preserve"> </w:t>
      </w:r>
      <w:r>
        <w:t xml:space="preserve">at</w:t>
      </w:r>
      <w:r>
        <w:t xml:space="preserve"> </w:t>
      </w:r>
      <w:r>
        <w:t xml:space="preserve">the</w:t>
      </w:r>
      <w:r>
        <w:t xml:space="preserve"> </w:t>
      </w:r>
      <w:r>
        <w:t xml:space="preserve">Edge</w:t>
      </w:r>
    </w:p>
    <w:bookmarkStart w:id="26" w:name="X7733193bb6c7ecbdc50796829d3ae81cdc66c54"/>
    <w:p>
      <w:pPr>
        <w:pStyle w:val="Heading1"/>
      </w:pPr>
      <w:r>
        <w:t xml:space="preserve">Aerospace Engineer in Israel Tel Aviv: Bridging Innovation, Defense, and Commercial Aviation</w:t>
      </w:r>
    </w:p>
    <w:p>
      <w:pPr>
        <w:pStyle w:val="FirstParagraph"/>
      </w:pPr>
      <w:r>
        <w:rPr>
          <w:bCs/>
          <w:b/>
        </w:rPr>
        <w:t xml:space="preserve">Abstract:</w:t>
      </w:r>
      <w:r>
        <w:br/>
      </w:r>
      <w:r>
        <w:t xml:space="preserve">This research paper explores the critical role of the Aerospace Engineer within the unique socio-technical ecosystem of Israel Tel Aviv. It examines how this dynamic metropolis serves as a nexus for defense technology, commercial aviation startups, and advanced robotics. The study highlights the interdisciplinary nature of modern aerospace engineering in this region, emphasizing rapid prototyping, unmanned aerial systems (UAS), and cybersecurity integration. By analyzing the local economic drivers and educational infrastructure, this paper elucidates how Israel Tel Aviv has become a global hub for aerospace innovation despite its geographic constraints.</w:t>
      </w:r>
    </w:p>
    <w:bookmarkStart w:id="20" w:name="introduction"/>
    <w:p>
      <w:pPr>
        <w:pStyle w:val="Heading2"/>
      </w:pPr>
      <w:r>
        <w:t xml:space="preserve">1. Introduction</w:t>
      </w:r>
    </w:p>
    <w:p>
      <w:pPr>
        <w:pStyle w:val="FirstParagraph"/>
      </w:pPr>
      <w:r>
        <w:t xml:space="preserve">In the modern era, aviation is no longer solely defined by commercial airliners or military jets; it encompasses satellite networks, autonomous drones, and space exploration technologies. At the heart of this transformation is the Aerospace Engineer, a professional tasked with designing systems that operate within Earth's atmosphere and beyond. While traditionally associated with large industrial hubs like Seattle or Toulouse, a significant surge in aerospace innovation has occurred in Israel Tel Aviv. This city, known globally for its "Startup Nation" moniker, has carved out a niche in the aerospace sector by leveraging its strengths in cybersecurity, artificial intelligence, and defense technology.</w:t>
      </w:r>
    </w:p>
    <w:p>
      <w:pPr>
        <w:pStyle w:val="BodyText"/>
      </w:pPr>
      <w:r>
        <w:t xml:space="preserve">The objective of this research is to analyze the specific context of an Aerospace Engineer working in Israel Tel Aviv. We must understand how the unique security environment of Israel drives technological advancement and how this translates into commercial opportunities. The intersection of high-tech entrepreneurship and rigorous engineering standards creates a distinct professional landscape for aerospace engineers in this region.</w:t>
      </w:r>
    </w:p>
    <w:bookmarkEnd w:id="20"/>
    <w:bookmarkStart w:id="21" w:name="Xa82b07a01f06d371671cf82420069b987ee8c03"/>
    <w:p>
      <w:pPr>
        <w:pStyle w:val="Heading2"/>
      </w:pPr>
      <w:r>
        <w:t xml:space="preserve">2. The Unique Context: Defense-Driven Innovation</w:t>
      </w:r>
    </w:p>
    <w:p>
      <w:pPr>
        <w:pStyle w:val="FirstParagraph"/>
      </w:pPr>
      <w:r>
        <w:t xml:space="preserve">To understand the role of the Aerospace Engineer in Israel Tel Aviv, one must first acknowledge the dual-use nature of technology prevalent in the region. Israel possesses a robust defense industry, with companies specializing in missile defense systems (such as Iron Dome), unmanned aerial vehicles (UAVs), and satellite imagery. For an Aerospace Engineer based in Israel Tel Aviv, this environment provides immediate access to cutting-edge technologies that are often classified or highly restricted elsewhere.</w:t>
      </w:r>
    </w:p>
    <w:p>
      <w:pPr>
        <w:pStyle w:val="BodyText"/>
      </w:pPr>
      <w:r>
        <w:t xml:space="preserve">The transition of technology from military applications to civilian commercial use is a hallmark of the Israeli ecosystem. An engineer might work on guidance systems for defense drones during the day and apply those same algorithmic principles to agricultural monitoring drones in the evening. This cross-pollination accelerates innovation, allowing Israel Tel Aviv to become a leader in niche aerospace sectors such as swarm technology and autonomous navigation.</w:t>
      </w:r>
    </w:p>
    <w:bookmarkEnd w:id="21"/>
    <w:bookmarkStart w:id="22" w:name="X2d63a4a89af94fb29ab0d4b91822fe26cd7e6e8"/>
    <w:p>
      <w:pPr>
        <w:pStyle w:val="Heading2"/>
      </w:pPr>
      <w:r>
        <w:t xml:space="preserve">3. Key Sectors of Aerospace Engineering in Tel Aviv</w:t>
      </w:r>
    </w:p>
    <w:p>
      <w:pPr>
        <w:pStyle w:val="FirstParagraph"/>
      </w:pPr>
      <w:r>
        <w:t xml:space="preserve">The role of the Aerospace Engineer in Israel Tel Aviv is multifaceted, primarily concentrated in three key sectors:</w:t>
      </w:r>
    </w:p>
    <w:p>
      <w:pPr>
        <w:numPr>
          <w:ilvl w:val="0"/>
          <w:numId w:val="1001"/>
        </w:numPr>
        <w:pStyle w:val="Compact"/>
      </w:pPr>
      <w:r>
        <w:rPr>
          <w:bCs/>
          <w:b/>
        </w:rPr>
        <w:t xml:space="preserve">Civil Aviation and MRO (Maintenance, Repair, and Operations):</w:t>
      </w:r>
      <w:r>
        <w:br/>
      </w:r>
      <w:r>
        <w:t xml:space="preserve">Tel Aviv is home to major aviation hubs like Ben Gurion Airport. Here, Aerospace Engineers work on maintaining complex fleets of commercial aircraft. With the airport serving as a critical gateway between Europe and Asia/Africa, the pressure for efficiency and safety is immense. Engineers in this sector must possess deep knowledge of avionics, propulsion systems, and regulatory compliance with both Israeli authorities (IAI) and international bodies like the FAA.</w:t>
      </w:r>
    </w:p>
    <w:p>
      <w:pPr>
        <w:numPr>
          <w:ilvl w:val="0"/>
          <w:numId w:val="1001"/>
        </w:numPr>
        <w:pStyle w:val="Compact"/>
      </w:pPr>
      <w:r>
        <w:rPr>
          <w:bCs/>
          <w:b/>
        </w:rPr>
        <w:t xml:space="preserve">Unmanned Aerial Systems (UAS):</w:t>
      </w:r>
      <w:r>
        <w:br/>
      </w:r>
      <w:r>
        <w:t xml:space="preserve">This is perhaps the most vibrant area for innovation. Startups in Tel Aviv are developing small drones for logistics, surveillance, and environmental monitoring. The Aerospace Engineer here acts not just as a designer of airframes but as a software-integration specialist. They must ensure that aerodynamic efficiency pairs seamlessly with AI-driven pathfinding algorithms.</w:t>
      </w:r>
    </w:p>
    <w:p>
      <w:pPr>
        <w:numPr>
          <w:ilvl w:val="0"/>
          <w:numId w:val="1001"/>
        </w:numPr>
        <w:pStyle w:val="Compact"/>
      </w:pPr>
      <w:r>
        <w:rPr>
          <w:bCs/>
          <w:b/>
        </w:rPr>
        <w:t xml:space="preserve">Space Technology and Satellites:</w:t>
      </w:r>
      <w:r>
        <w:br/>
      </w:r>
      <w:r>
        <w:t xml:space="preserve">Israel has a growing space sector, with companies launching nanosatellites and developing ground station technologies. Engineers in this field often collaborate on projects involving Earth observation, which is crucial for agriculture management in arid regions. The proximity of Tel Aviv to research centers allows for tight feedback loops between theoretical physics and practical engineering applications.</w:t>
      </w:r>
    </w:p>
    <w:bookmarkEnd w:id="22"/>
    <w:bookmarkStart w:id="23" w:name="educational-and-professional-challenges"/>
    <w:p>
      <w:pPr>
        <w:pStyle w:val="Heading2"/>
      </w:pPr>
      <w:r>
        <w:t xml:space="preserve">4. Educational and Professional Challenges</w:t>
      </w:r>
    </w:p>
    <w:p>
      <w:pPr>
        <w:pStyle w:val="FirstParagraph"/>
      </w:pPr>
      <w:r>
        <w:t xml:space="preserve">Becoming an Aerospace Engineer in this region requires a rigorous academic background. Institutions such as Tel Aviv University (TAU) and the Technion offer specialized programs in aerospace systems, often with a focus on simulation, robotics, and materials science. However, the gap between academia and industry is bridged by the intense networking culture of Israel Tel Aviv.</w:t>
      </w:r>
    </w:p>
    <w:p>
      <w:pPr>
        <w:pStyle w:val="BodyText"/>
      </w:pPr>
      <w:r>
        <w:t xml:space="preserve">One significant challenge for Aerospace Engineers in this locale is the regulatory framework. While commercial aviation is strictly regulated to meet international safety standards, the startup ecosystem often operates in a grey area regarding airspace usage for drones. Engineers must navigate these legal complexities, advocating for policy changes while ensuring their designs remain compliant with national security interests.</w:t>
      </w:r>
    </w:p>
    <w:bookmarkEnd w:id="23"/>
    <w:bookmarkStart w:id="24" w:name="economic-impact-and-global-collaboration"/>
    <w:p>
      <w:pPr>
        <w:pStyle w:val="Heading2"/>
      </w:pPr>
      <w:r>
        <w:t xml:space="preserve">5. Economic Impact and Global Collaboration</w:t>
      </w:r>
    </w:p>
    <w:p>
      <w:pPr>
        <w:pStyle w:val="FirstParagraph"/>
      </w:pPr>
      <w:r>
        <w:t xml:space="preserve">The presence of Aerospace Engineers in Israel Tel Aviv contributes significantly to the global economy. Israeli aerospace firms frequently partner with international giants in the United States and Europe. This collaboration brings foreign investment into Tel Aviv, further stimulating the local tech hub culture.</w:t>
      </w:r>
    </w:p>
    <w:p>
      <w:pPr>
        <w:pStyle w:val="BodyText"/>
      </w:pPr>
      <w:r>
        <w:t xml:space="preserve">Furthermore, the scarcity of natural resources in Israel drives engineers to be highly efficient. Aerospace components must be lightweight, durable, and energy-efficient. This necessity has fostered a design philosophy centered on sustainability and precision. As global aviation moves towards greener fuels and electric propulsion, Israeli engineers are well-positioned to contribute solutions developed from a foundation of resourcefulness.</w:t>
      </w:r>
    </w:p>
    <w:bookmarkEnd w:id="24"/>
    <w:bookmarkStart w:id="25" w:name="conclusion"/>
    <w:p>
      <w:pPr>
        <w:pStyle w:val="Heading2"/>
      </w:pPr>
      <w:r>
        <w:t xml:space="preserve">6. Conclusion</w:t>
      </w:r>
    </w:p>
    <w:p>
      <w:pPr>
        <w:pStyle w:val="FirstParagraph"/>
      </w:pPr>
      <w:r>
        <w:t xml:space="preserve">In conclusion, the Aerospace Engineer in Israel Tel Aviv operates at the forefront of technological convergence. They are not merely builders of flying machines but integrators of software, hardware, and security protocols. The unique geopolitical context of Israel drives a culture where innovation is not just an option but a necessity. This environment produces engineers who are adaptable, highly skilled, and capable of solving complex problems under pressure.</w:t>
      </w:r>
    </w:p>
    <w:p>
      <w:pPr>
        <w:pStyle w:val="BodyText"/>
      </w:pPr>
      <w:r>
        <w:t xml:space="preserve">As the world looks toward sustainable aviation and autonomous flight systems, the contributions of professionals based in this dynamic Israeli hub will continue to grow. The synergy between Israel's defense capabilities and its entrepreneurial spirit creates a fertile ground for aerospace advancement. For aspiring engineers, Tel Aviv represents more than just a location; it represents an ecosystem where traditional engineering boundaries are constantly being redefined by digital innovation.</w:t>
      </w:r>
    </w:p>
    <w:p>
      <w:r>
        <w:pict>
          <v:rect style="width:0;height:1.5pt" o:hralign="center" o:hrstd="t" o:hr="t"/>
        </w:pict>
      </w:r>
    </w:p>
    <w:p>
      <w:pPr>
        <w:pStyle w:val="FirstParagraph"/>
      </w:pPr>
      <w:r>
        <w:rPr>
          <w:iCs/>
          <w:i/>
        </w:rPr>
        <w:t xml:space="preserve">Note: This document is structured for academic review and highlights the specific contributions of Aerospace Engineers within the socio-economic framework of 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Israel Tel Aviv: Innovation at the Edge</dc:title>
  <dc:creator/>
  <dc:language>en</dc:language>
  <cp:keywords/>
  <dcterms:created xsi:type="dcterms:W3CDTF">2026-07-30T12:07:52Z</dcterms:created>
  <dcterms:modified xsi:type="dcterms:W3CDTF">2026-07-30T12:07:52Z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