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Islamabad:</w:t>
      </w:r>
      <w:r>
        <w:t xml:space="preserve"> </w:t>
      </w:r>
      <w:r>
        <w:t xml:space="preserve">A</w:t>
      </w:r>
      <w:r>
        <w:t xml:space="preserve"> </w:t>
      </w:r>
      <w:r>
        <w:t xml:space="preserve">Strategic</w:t>
      </w:r>
      <w:r>
        <w:t xml:space="preserve"> </w:t>
      </w:r>
      <w:r>
        <w:t xml:space="preserve">Research</w:t>
      </w:r>
      <w:r>
        <w:t xml:space="preserve"> </w:t>
      </w:r>
      <w:r>
        <w:t xml:space="preserve">Paper</w:t>
      </w:r>
    </w:p>
    <w:bookmarkStart w:id="28" w:name="Xfc13fa745f4ee26851662fcf9d8ca975f4cee14"/>
    <w:p>
      <w:pPr>
        <w:pStyle w:val="Heading1"/>
      </w:pPr>
      <w:r>
        <w:t xml:space="preserve">Aerospace Engineering in Islamabad: A Strategic Research Paper on Technological Sovereignty and Industrial Integration</w:t>
      </w:r>
    </w:p>
    <w:p>
      <w:pPr>
        <w:pStyle w:val="FirstParagraph"/>
      </w:pPr>
      <w:r>
        <w:rPr>
          <w:bCs/>
          <w:b/>
        </w:rPr>
        <w:t xml:space="preserve">Date:</w:t>
      </w:r>
      <w:r>
        <w:t xml:space="preserve"> </w:t>
      </w:r>
      <w:r>
        <w:t xml:space="preserve">October 26, 2023</w:t>
      </w:r>
      <w:r>
        <w:br/>
      </w:r>
      <w:r>
        <w:rPr>
          <w:bCs/>
          <w:b/>
        </w:rPr>
        <w:t xml:space="preserve">Purpose:</w:t>
      </w:r>
      <w:r>
        <w:t xml:space="preserve"> </w:t>
      </w:r>
      <w:r>
        <w:t xml:space="preserve">Strategic Analysis for Policy Makers, Academic Institutions, and Industry Stakeholders in Pakistan Islamabad</w:t>
      </w:r>
    </w:p>
    <w:bookmarkStart w:id="20" w:name="abstract"/>
    <w:p>
      <w:pPr>
        <w:pStyle w:val="Heading2"/>
      </w:pPr>
      <w:r>
        <w:t xml:space="preserve">Abstract</w:t>
      </w:r>
    </w:p>
    <w:p>
      <w:pPr>
        <w:pStyle w:val="FirstParagraph"/>
      </w:pPr>
      <w:r>
        <w:t xml:space="preserve">This</w:t>
      </w:r>
      <w:r>
        <w:t xml:space="preserve"> </w:t>
      </w:r>
      <w:r>
        <w:rPr>
          <w:bCs/>
          <w:b/>
        </w:rPr>
        <w:t xml:space="preserve">Research Paper</w:t>
      </w:r>
      <w:r>
        <w:t xml:space="preserve"> </w:t>
      </w:r>
      <w:r>
        <w:t xml:space="preserve">provides a comprehensive analysis of the current state and future potential of Aerospace Engineering within the geopolitical and industrial context of</w:t>
      </w:r>
      <w:r>
        <w:t xml:space="preserve"> </w:t>
      </w:r>
      <w:r>
        <w:rPr>
          <w:bCs/>
          <w:b/>
        </w:rPr>
        <w:t xml:space="preserve">Pakistan Islamabad</w:t>
      </w:r>
      <w:r>
        <w:t xml:space="preserve">. As a specialized discipline, aerospace engineering represents the pinnacle of mechanical, electrical, and software integration. For</w:t>
      </w:r>
    </w:p>
    <w:p>
      <w:pPr>
        <w:pStyle w:val="BodyText"/>
      </w:pPr>
      <w:r>
        <w:t xml:space="preserve">Pakistan Islamabad, capitalizing on this sector is not merely an academic pursuit but a strategic imperative for national security and economic diversification. This document explores the historical trajectory of aerospace initiatives in</w:t>
      </w:r>
      <w:r>
        <w:t xml:space="preserve"> </w:t>
      </w:r>
      <w:r>
        <w:rPr>
          <w:bCs/>
          <w:b/>
        </w:rPr>
        <w:t xml:space="preserve">Pakistan Islamabad</w:t>
      </w:r>
      <w:r>
        <w:t xml:space="preserve">, evaluates current institutional capacities, identifies critical challenges, and proposes a roadmap for sustainable growth. The findings suggest that by leveraging the unique position of</w:t>
      </w:r>
      <w:r>
        <w:t xml:space="preserve"> </w:t>
      </w:r>
      <w:r>
        <w:rPr>
          <w:bCs/>
          <w:b/>
        </w:rPr>
        <w:t xml:space="preserve">Pakistan Islamabad</w:t>
      </w:r>
      <w:r>
        <w:t xml:space="preserve"> </w:t>
      </w:r>
      <w:r>
        <w:t xml:space="preserve">as a political and military hub, the nation can cultivate a robust ecosystem for aerospace innovation.</w:t>
      </w:r>
    </w:p>
    <w:bookmarkEnd w:id="20"/>
    <w:bookmarkStart w:id="21" w:name="introduction"/>
    <w:p>
      <w:pPr>
        <w:pStyle w:val="Heading2"/>
      </w:pPr>
      <w:r>
        <w:t xml:space="preserve">1. Introduction</w:t>
      </w:r>
    </w:p>
    <w:p>
      <w:pPr>
        <w:pStyle w:val="FirstParagraph"/>
      </w:pPr>
      <w:r>
        <w:t xml:space="preserve">Aerospace engineering is defined as the primary field of engineering concerned with the development, design, construction, science and technology of aircraft and spacecraft. In the modern era, this discipline extends beyond traditional aviation to include satellite telecommunications, unmanned aerial vehicles (UAVs), and space exploration technologies. For a nation like Pakistan, the pursuit of aerospace expertise is deeply intertwined with national sovereignty. This</w:t>
      </w:r>
      <w:r>
        <w:t xml:space="preserve"> </w:t>
      </w:r>
      <w:r>
        <w:rPr>
          <w:bCs/>
          <w:b/>
        </w:rPr>
        <w:t xml:space="preserve">Research Paper</w:t>
      </w:r>
      <w:r>
        <w:t xml:space="preserve"> </w:t>
      </w:r>
      <w:r>
        <w:t xml:space="preserve">specifically focuses on the dynamics within</w:t>
      </w:r>
      <w:r>
        <w:t xml:space="preserve"> </w:t>
      </w:r>
      <w:r>
        <w:rPr>
          <w:bCs/>
          <w:b/>
        </w:rPr>
        <w:t xml:space="preserve">Pakistan Islamabad</w:t>
      </w:r>
      <w:r>
        <w:t xml:space="preserve">, recognizing that as the federal capital and seat of government,</w:t>
      </w:r>
      <w:r>
        <w:t xml:space="preserve"> </w:t>
      </w:r>
      <w:r>
        <w:rPr>
          <w:bCs/>
          <w:b/>
        </w:rPr>
        <w:t xml:space="preserve">Pakistan Islamabad</w:t>
      </w:r>
      <w:r>
        <w:t xml:space="preserve"> </w:t>
      </w:r>
      <w:r>
        <w:t xml:space="preserve">holds the administrative, financial, and strategic levers necessary to drive this industry forward.</w:t>
      </w:r>
    </w:p>
    <w:p>
      <w:pPr>
        <w:pStyle w:val="BodyText"/>
      </w:pPr>
      <w:r>
        <w:t xml:space="preserve">The significance of aerospace engineering cannot be overstated in today’s global landscape. It is a high-value sector that drives technological spillovers into other industries such as automotive, telecommunications, and materials science. For</w:t>
      </w:r>
      <w:r>
        <w:t xml:space="preserve"> </w:t>
      </w:r>
      <w:r>
        <w:rPr>
          <w:bCs/>
          <w:b/>
        </w:rPr>
        <w:t xml:space="preserve">Pakistan Islamabad</w:t>
      </w:r>
      <w:r>
        <w:t xml:space="preserve">, developing a localized aerospace capability reduces reliance on foreign imports for defense and civilian aviation needs while creating high-skilled employment opportunities for the region's educated youth.</w:t>
      </w:r>
    </w:p>
    <w:bookmarkEnd w:id="21"/>
    <w:bookmarkStart w:id="22" w:name="Xe434f9ba17f1baad41b938290e6a2807aa2f8a3"/>
    <w:p>
      <w:pPr>
        <w:pStyle w:val="Heading2"/>
      </w:pPr>
      <w:r>
        <w:t xml:space="preserve">2. Historical Context of Aerospace in Pakistan Islamabad</w:t>
      </w:r>
    </w:p>
    <w:p>
      <w:pPr>
        <w:pStyle w:val="FirstParagraph"/>
      </w:pPr>
      <w:r>
        <w:t xml:space="preserve">The roots of aerospace engineering in</w:t>
      </w:r>
      <w:r>
        <w:t xml:space="preserve"> </w:t>
      </w:r>
      <w:r>
        <w:rPr>
          <w:bCs/>
          <w:b/>
        </w:rPr>
        <w:t xml:space="preserve">Pakistan Islamabad</w:t>
      </w:r>
      <w:r>
        <w:t xml:space="preserve"> </w:t>
      </w:r>
      <w:r>
        <w:t xml:space="preserve">trace back to the early days of national independence, where the focus was primarily on establishing a functional military aviation capability. However, it was the establishment of the National University of Sciences and Technology (NUST) and other premier institutions in</w:t>
      </w:r>
    </w:p>
    <w:p>
      <w:pPr>
        <w:pStyle w:val="BodyText"/>
      </w:pPr>
      <w:r>
        <w:t xml:space="preserve">Pakistan Islamabad that formalized academic training in this field. The Pakistan Aeronautical Complex (PAC), located predominantly in Kamra but administratively linked to federal strategies executed from</w:t>
      </w:r>
      <w:r>
        <w:t xml:space="preserve"> </w:t>
      </w:r>
      <w:r>
        <w:rPr>
          <w:bCs/>
          <w:b/>
        </w:rPr>
        <w:t xml:space="preserve">Pakistan Islamabad</w:t>
      </w:r>
      <w:r>
        <w:t xml:space="preserve">, has historically been the center for maintenance, repair, and overhaul (MRO) of military aircraft.</w:t>
      </w:r>
    </w:p>
    <w:p>
      <w:pPr>
        <w:pStyle w:val="BodyText"/>
      </w:pPr>
      <w:r>
        <w:t xml:space="preserve">Recent years have seen a shift in</w:t>
      </w:r>
      <w:r>
        <w:t xml:space="preserve"> </w:t>
      </w:r>
      <w:r>
        <w:rPr>
          <w:bCs/>
          <w:b/>
        </w:rPr>
        <w:t xml:space="preserve">Pakistan Islamabad</w:t>
      </w:r>
      <w:r>
        <w:t xml:space="preserve">'s approach from mere maintenance to indigenous design. The development of the KRL (Kahuta Research Laboratories) and its associated aerospace projects demonstrates the technical capability present within the capital region. This</w:t>
      </w:r>
      <w:r>
        <w:t xml:space="preserve"> </w:t>
      </w:r>
      <w:r>
        <w:rPr>
          <w:bCs/>
          <w:b/>
        </w:rPr>
        <w:t xml:space="preserve">Research Paper</w:t>
      </w:r>
      <w:r>
        <w:t xml:space="preserve"> </w:t>
      </w:r>
      <w:r>
        <w:t xml:space="preserve">argues that while historical efforts were fragmented, a coordinated strategy centered in</w:t>
      </w:r>
    </w:p>
    <w:p>
      <w:pPr>
        <w:pStyle w:val="BodyText"/>
      </w:pPr>
      <w:r>
        <w:t xml:space="preserve">Pakistan Islamabad could unify these efforts.</w:t>
      </w:r>
    </w:p>
    <w:bookmarkEnd w:id="22"/>
    <w:bookmarkStart w:id="23" w:name="X7791b22248839586e9bd3826598c28a628e7de9"/>
    <w:p>
      <w:pPr>
        <w:pStyle w:val="Heading2"/>
      </w:pPr>
      <w:r>
        <w:t xml:space="preserve">3. Current Institutional Framework and Education</w:t>
      </w:r>
    </w:p>
    <w:p>
      <w:pPr>
        <w:pStyle w:val="FirstParagraph"/>
      </w:pPr>
      <w:r>
        <w:t xml:space="preserve">A critical pillar for aerospace engineering is education. In</w:t>
      </w:r>
      <w:r>
        <w:t xml:space="preserve"> </w:t>
      </w:r>
      <w:r>
        <w:rPr>
          <w:bCs/>
          <w:b/>
        </w:rPr>
        <w:t xml:space="preserve">Pakistan Islamabad</w:t>
      </w:r>
      <w:r>
        <w:t xml:space="preserve">, several universities offer specialized programs in aerospace engineering. Institutions such as NUST, the Pakistan Institute of Engineering and Applied Sciences (PIEAS), and the University of Engineering and Technology (UET) are at the forefront. These institutions provide the theoretical foundation required for aspiring engineers.</w:t>
      </w:r>
    </w:p>
    <w:p>
      <w:pPr>
        <w:pStyle w:val="BodyText"/>
      </w:pPr>
      <w:r>
        <w:t xml:space="preserve">However, a gap exists between academic curriculum and industry requirements. This</w:t>
      </w:r>
      <w:r>
        <w:t xml:space="preserve"> </w:t>
      </w:r>
      <w:r>
        <w:rPr>
          <w:bCs/>
          <w:b/>
        </w:rPr>
        <w:t xml:space="preserve">Research Paper</w:t>
      </w:r>
      <w:r>
        <w:t xml:space="preserve"> </w:t>
      </w:r>
      <w:r>
        <w:t xml:space="preserve">highlights that while</w:t>
      </w:r>
    </w:p>
    <w:p>
      <w:pPr>
        <w:pStyle w:val="BodyText"/>
      </w:pPr>
      <w:r>
        <w:t xml:space="preserve">Pakistan Islamabad produces graduates, there is a need for enhanced practical training facilities, such as wind tunnels and simulation labs. The collaboration between federal ministries located in</w:t>
      </w:r>
    </w:p>
    <w:p>
      <w:pPr>
        <w:pStyle w:val="BodyText"/>
      </w:pPr>
      <w:r>
        <w:t xml:space="preserve">Pakistan Islamabad and these educational institutions is improving but requires deeper integration to ensure that students are industry-ready.</w:t>
      </w:r>
    </w:p>
    <w:bookmarkEnd w:id="23"/>
    <w:bookmarkStart w:id="24" w:name="X5602de5651c380e2bfa60e5fadfdad413582af6"/>
    <w:p>
      <w:pPr>
        <w:pStyle w:val="Heading2"/>
      </w:pPr>
      <w:r>
        <w:t xml:space="preserve">4. Strategic Importance of Aerospace Engineering in Pakistan Islamabad</w:t>
      </w:r>
    </w:p>
    <w:p>
      <w:pPr>
        <w:pStyle w:val="FirstParagraph"/>
      </w:pPr>
      <w:r>
        <w:t xml:space="preserve">The strategic importance of aerospace engineering for</w:t>
      </w:r>
      <w:r>
        <w:t xml:space="preserve"> </w:t>
      </w:r>
      <w:r>
        <w:rPr>
          <w:bCs/>
          <w:b/>
        </w:rPr>
        <w:t xml:space="preserve">Pakistan Islamabad</w:t>
      </w:r>
      <w:r>
        <w:t xml:space="preserve"> </w:t>
      </w:r>
      <w:r>
        <w:t xml:space="preserve">is multifaceted:</w:t>
      </w:r>
    </w:p>
    <w:p>
      <w:pPr>
        <w:pStyle w:val="BodyText"/>
      </w:pPr>
      <w:r>
        <w:rPr>
          <w:bCs/>
          <w:b/>
        </w:rPr>
        <w:t xml:space="preserve">National Security:</w:t>
      </w:r>
      <w:r>
        <w:t xml:space="preserve"> </w:t>
      </w:r>
      <w:r>
        <w:t xml:space="preserve">In an era of asymmetric warfare and drone threats, the ability to design and manufacture UAVs domestically is crucial.</w:t>
      </w:r>
    </w:p>
    <w:p>
      <w:pPr>
        <w:pStyle w:val="BodyText"/>
      </w:pPr>
      <w:r>
        <w:t xml:space="preserve">Pakistan Islamabad, as the command center for national defense, must ensure that aerospace technology remains under sovereign control to prevent supply chain vulnerabilities.</w:t>
      </w:r>
    </w:p>
    <w:p>
      <w:pPr>
        <w:pStyle w:val="BodyText"/>
      </w:pPr>
      <w:r>
        <w:rPr>
          <w:bCs/>
          <w:b/>
        </w:rPr>
        <w:t xml:space="preserve">Economic Growth:</w:t>
      </w:r>
      <w:r>
        <w:t xml:space="preserve"> </w:t>
      </w:r>
      <w:r>
        <w:t xml:space="preserve">The global aerospace market is valued in the hundreds of billions. By establishing a hub in</w:t>
      </w:r>
    </w:p>
    <w:p>
      <w:pPr>
        <w:pStyle w:val="BodyText"/>
      </w:pPr>
      <w:r>
        <w:t xml:space="preserve">Pakistan Islamabad, Pakistan can attract foreign direct investment (FDI) into its R&amp;D sectors. Special Economic Zones (SEZs) linked to</w:t>
      </w:r>
    </w:p>
    <w:p>
      <w:pPr>
        <w:pStyle w:val="BodyText"/>
      </w:pPr>
      <w:r>
        <w:t xml:space="preserve">Pakistan Islamabad can offer tax incentives for aerospace startups, fostering an innovation ecosystem.</w:t>
      </w:r>
    </w:p>
    <w:p>
      <w:pPr>
        <w:pStyle w:val="BodyText"/>
      </w:pPr>
      <w:r>
        <w:rPr>
          <w:bCs/>
          <w:b/>
        </w:rPr>
        <w:t xml:space="preserve">Civil Aviation and Connectivity:</w:t>
      </w:r>
      <w:r>
        <w:t xml:space="preserve"> </w:t>
      </w:r>
      <w:r>
        <w:t xml:space="preserve">With the expansion of civil aviation infrastructure, including new airports in Karachi and Gwadar, there is a growing demand for engineers who understand both military and civilian aerospace systems.</w:t>
      </w:r>
    </w:p>
    <w:p>
      <w:pPr>
        <w:pStyle w:val="BodyText"/>
      </w:pPr>
      <w:r>
        <w:t xml:space="preserve">Pakistan Islamabad, being the central planning authority, is best positioned to harmonize these requirements.</w:t>
      </w:r>
    </w:p>
    <w:bookmarkEnd w:id="24"/>
    <w:bookmarkStart w:id="25" w:name="challenges-and-barriers-to-entry"/>
    <w:p>
      <w:pPr>
        <w:pStyle w:val="Heading2"/>
      </w:pPr>
      <w:r>
        <w:t xml:space="preserve">5. Challenges and Barriers to Entry</w:t>
      </w:r>
    </w:p>
    <w:p>
      <w:pPr>
        <w:pStyle w:val="FirstParagraph"/>
      </w:pPr>
      <w:r>
        <w:t xml:space="preserve">Despite the potential, several challenges hinder the growth of aerospace engineering in</w:t>
      </w:r>
      <w:r>
        <w:t xml:space="preserve"> </w:t>
      </w:r>
      <w:r>
        <w:rPr>
          <w:bCs/>
          <w:b/>
        </w:rPr>
        <w:t xml:space="preserve">Pakistan Islamabad</w:t>
      </w:r>
      <w:r>
        <w:t xml:space="preserve">. First is the issue of funding. Aerospace projects require substantial capital expenditure for R&amp;D, which often competes with other national priorities. Second is brain drain; many talented engineers educated in</w:t>
      </w:r>
    </w:p>
    <w:p>
      <w:pPr>
        <w:pStyle w:val="BodyText"/>
      </w:pPr>
      <w:r>
        <w:t xml:space="preserve">Pakistan Islamabad seek opportunities abroad due to limited local career prospects in high-end aerospace roles.</w:t>
      </w:r>
    </w:p>
    <w:p>
      <w:pPr>
        <w:pStyle w:val="BodyText"/>
      </w:pPr>
      <w:r>
        <w:t xml:space="preserve">Additionally, regulatory frameworks in</w:t>
      </w:r>
    </w:p>
    <w:p>
      <w:pPr>
        <w:pStyle w:val="BodyText"/>
      </w:pPr>
      <w:r>
        <w:t xml:space="preserve">Pakistan Islamabad can be bureaucratic, slowing down the approval processes for new aerospace technologies and commercial ventures. This</w:t>
      </w:r>
      <w:r>
        <w:t xml:space="preserve"> </w:t>
      </w:r>
      <w:r>
        <w:rPr>
          <w:bCs/>
          <w:b/>
        </w:rPr>
        <w:t xml:space="preserve">Research Paper</w:t>
      </w:r>
      <w:r>
        <w:rPr>
          <w:bCs/>
          <w:b/>
          <w:iCs/>
          <w:i/>
        </w:rPr>
        <w:t xml:space="preserve">Pakistan Islamabad</w:t>
      </w:r>
      <w:r>
        <w:t xml:space="preserve">s that streamlining these regulations is essential for competitiveness.</w:t>
      </w:r>
    </w:p>
    <w:bookmarkEnd w:id="25"/>
    <w:bookmarkStart w:id="26" w:name="recommendations-and-future-roadmap"/>
    <w:p>
      <w:pPr>
        <w:pStyle w:val="Heading2"/>
      </w:pPr>
      <w:r>
        <w:t xml:space="preserve">6. Recommendations and Future Roadmap</w:t>
      </w:r>
    </w:p>
    <w:p>
      <w:pPr>
        <w:pStyle w:val="FirstParagraph"/>
      </w:pPr>
      <w:r>
        <w:t xml:space="preserve">To fully realize the potential of aerospace engineering, this</w:t>
      </w:r>
      <w:r>
        <w:t xml:space="preserve"> </w:t>
      </w:r>
      <w:r>
        <w:rPr>
          <w:bCs/>
          <w:b/>
        </w:rPr>
        <w:t xml:space="preserve">Research Paper</w:t>
      </w:r>
      <w:r>
        <w:t xml:space="preserve"> </w:t>
      </w:r>
      <w:r>
        <w:t xml:space="preserve">proposes the following actions for stakeholders in</w:t>
      </w:r>
    </w:p>
    <w:p>
      <w:pPr>
        <w:pStyle w:val="BodyText"/>
      </w:pPr>
      <w:r>
        <w:t xml:space="preserve">Pakistan Islamabad:</w:t>
      </w:r>
    </w:p>
    <w:p>
      <w:pPr>
        <w:numPr>
          <w:ilvl w:val="0"/>
          <w:numId w:val="1001"/>
        </w:numPr>
        <w:pStyle w:val="Compact"/>
      </w:pPr>
      <w:r>
        <w:rPr>
          <w:bCs/>
          <w:b/>
        </w:rPr>
        <w:t xml:space="preserve">Create an Aerospace Innovation Hub in Pakistan Islamabad:</w:t>
      </w:r>
      <w:r>
        <w:t xml:space="preserve">A dedicated zone within the capital should be established to co-locate government agencies, private defense contractors, and university research centers. This cluster effect will facilitate knowledge transfer and rapid prototyping.</w:t>
      </w:r>
    </w:p>
    <w:p>
      <w:pPr>
        <w:numPr>
          <w:ilvl w:val="0"/>
          <w:numId w:val="1001"/>
        </w:numPr>
        <w:pStyle w:val="Compact"/>
      </w:pPr>
      <w:r>
        <w:rPr>
          <w:bCs/>
          <w:b/>
        </w:rPr>
        <w:t xml:space="preserve">Enhance Public-Private Partnerships (PPPs):</w:t>
      </w:r>
      <w:r>
        <w:t xml:space="preserve">The government in</w:t>
      </w:r>
      <w:r>
        <w:t xml:space="preserve"> </w:t>
      </w:r>
      <w:r>
        <w:rPr>
          <w:bCs/>
          <w:b/>
        </w:rPr>
        <w:t xml:space="preserve">Pakistan Islamabad</w:t>
      </w:r>
    </w:p>
    <w:p>
      <w:pPr>
        <w:numPr>
          <w:ilvl w:val="0"/>
          <w:numId w:val="1000"/>
        </w:numPr>
        <w:pStyle w:val="Compact"/>
      </w:pPr>
      <w:r>
        <w:t xml:space="preserve">Pakistan Islamabad should incentivize private sector investment in aerospace R&amp;D through grants and tax breaks. Encouraging local tech firms to pivot toward aerospace applications can broaden the industry base.</w:t>
      </w:r>
    </w:p>
    <w:p>
      <w:pPr>
        <w:numPr>
          <w:ilvl w:val="0"/>
          <w:numId w:val="1001"/>
        </w:numPr>
        <w:pStyle w:val="Compact"/>
      </w:pPr>
      <w:r>
        <w:rPr>
          <w:bCs/>
          <w:b/>
        </w:rPr>
        <w:t xml:space="preserve">International Collaboration:</w:t>
      </w:r>
      <w:r>
        <w:t xml:space="preserve">Leverage the diplomatic presence of</w:t>
      </w:r>
      <w:r>
        <w:t xml:space="preserve"> </w:t>
      </w:r>
      <w:r>
        <w:rPr>
          <w:bCs/>
          <w:b/>
        </w:rPr>
        <w:t xml:space="preserve">Pakistan Islamabad</w:t>
      </w:r>
    </w:p>
    <w:p>
      <w:pPr>
        <w:numPr>
          <w:ilvl w:val="0"/>
          <w:numId w:val="1000"/>
        </w:numPr>
        <w:pStyle w:val="Compact"/>
      </w:pPr>
      <w:r>
        <w:t xml:space="preserve">Pakistan Islamabad to form technology transfer agreements with allied nations. This is particularly relevant for acquiring advanced composite materials and avionics technologies.</w:t>
      </w:r>
    </w:p>
    <w:p>
      <w:pPr>
        <w:numPr>
          <w:ilvl w:val="0"/>
          <w:numId w:val="1001"/>
        </w:numPr>
        <w:pStyle w:val="Compact"/>
      </w:pPr>
      <w:r>
        <w:rPr>
          <w:bCs/>
          <w:b/>
        </w:rPr>
        <w:t xml:space="preserve">Educational Reform:</w:t>
      </w:r>
      <w:r>
        <w:t xml:space="preserve">Curricula in universities across</w:t>
      </w:r>
    </w:p>
    <w:p>
      <w:pPr>
        <w:numPr>
          <w:ilvl w:val="0"/>
          <w:numId w:val="1000"/>
        </w:numPr>
        <w:pStyle w:val="Compact"/>
      </w:pPr>
      <w:r>
        <w:t xml:space="preserve">Pakistan Islamabad must be updated to include modules on artificial intelligence, machine learning, and drone swarm technology, which are the future frontiers of aerospace engineering.</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Research Paper</w:t>
      </w:r>
    </w:p>
    <w:p>
      <w:pPr>
        <w:pStyle w:val="BodyText"/>
      </w:pPr>
      <w:r>
        <w:t xml:space="preserve">Pakistan Islamabads that aerospace engineering is not just a technical discipline but a cornerstone of national development for</w:t>
      </w:r>
    </w:p>
    <w:p>
      <w:pPr>
        <w:pStyle w:val="BodyText"/>
      </w:pPr>
      <w:r>
        <w:t xml:space="preserve">Pakistan Islamabad. By addressing the gaps in education, funding, and regulatory support,</w:t>
      </w:r>
    </w:p>
    <w:p>
      <w:pPr>
        <w:pStyle w:val="BodyText"/>
      </w:pPr>
      <w:r>
        <w:t xml:space="preserve">Pakistan Islamabad can transform itself into a regional leader in aerospace technology. The path forward requires sustained commitment from policymakers, academic leaders, and industry experts. The integration of advanced aerospace capabilities will ensure that</w:t>
      </w:r>
      <w:r>
        <w:t xml:space="preserve"> </w:t>
      </w:r>
      <w:r>
        <w:rPr>
          <w:bCs/>
          <w:b/>
        </w:rPr>
        <w:t xml:space="preserve">Pakistan Islamabad</w:t>
      </w:r>
    </w:p>
    <w:p>
      <w:pPr>
        <w:pStyle w:val="BodyText"/>
      </w:pPr>
      <w:r>
        <w:t xml:space="preserve">Pakistan Islamabad remains secure, economically vibrant, and technologically sovereign in the 21st century.</w:t>
      </w:r>
    </w:p>
    <w:p>
      <w:pPr>
        <w:pStyle w:val="BodyText"/>
      </w:pPr>
      <w:r>
        <w:t xml:space="preserve">The journey of an Aerospace Engineer is one of precision, innovation, and relentless pursuit of excellence. For Pakistan, embedding this ethos into the national fabric through strategic planning in</w:t>
      </w:r>
      <w:r>
        <w:t xml:space="preserve"> </w:t>
      </w:r>
      <w:r>
        <w:rPr>
          <w:bCs/>
          <w:b/>
        </w:rPr>
        <w:t xml:space="preserve">Pakistan Islamabad</w:t>
      </w:r>
    </w:p>
    <w:p>
      <w:pPr>
        <w:pStyle w:val="BodyText"/>
      </w:pPr>
      <w:r>
        <w:t xml:space="preserve">Pakistan Islamabad is the key to unlocking a future defined by self-reliance and global competitiveness.</w:t>
      </w:r>
    </w:p>
    <w:p>
      <w:pPr>
        <w:pStyle w:val="BodyText"/>
      </w:pPr>
      <w:r>
        <w:rPr>
          <w:iCs/>
          <w:i/>
        </w:rPr>
        <w:t xml:space="preserve">This document was generated as a formal Research Paper concerning Aerospace Engineering in the context of Pakistan Islamabad.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Islamabad: A Strategic Research Paper</dc:title>
  <dc:creator/>
  <dc:language>en</dc:language>
  <cp:keywords/>
  <dcterms:created xsi:type="dcterms:W3CDTF">2026-07-30T09:49:50Z</dcterms:created>
  <dcterms:modified xsi:type="dcterms:W3CDTF">2026-07-30T09:49:50Z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