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060ffd42a81b4c21a3bc821ccdd58975507533d"/>
    <w:p>
      <w:pPr>
        <w:pStyle w:val="Heading1"/>
      </w:pPr>
      <w:r>
        <w:t xml:space="preserve">The Role of the Aerospace Engineer in South Africa Cape Town</w:t>
      </w:r>
    </w:p>
    <w:p>
      <w:pPr>
        <w:pStyle w:val="FirstParagraph"/>
      </w:pPr>
      <w:r>
        <w:rPr>
          <w:bCs/>
          <w:b/>
        </w:rPr>
        <w:t xml:space="preserve">Abstract:</w:t>
      </w:r>
      <w:r>
        <w:br/>
      </w:r>
      <w:r>
        <w:t xml:space="preserve">This research paper examines the evolving landscape of aerospace engineering within a specific regional context, focusing on South Africa Cape Town. It explores how the unique geographical and economic conditions of this hub influence curriculum development, career opportunities, and industrial innovation. The paper argues that South Africa Cape Town has emerged as a critical node for aerospace manufacturing and maintenance in Africa.</w:t>
      </w:r>
    </w:p>
    <w:bookmarkStart w:id="20" w:name="introduction"/>
    <w:p>
      <w:pPr>
        <w:pStyle w:val="Heading2"/>
      </w:pPr>
      <w:r>
        <w:t xml:space="preserve">1. Introduction</w:t>
      </w:r>
    </w:p>
    <w:p>
      <w:pPr>
        <w:pStyle w:val="FirstParagraph"/>
      </w:pPr>
      <w:r>
        <w:t xml:space="preserve">The field of Aerospace Engineering is a specialized branch of engineering primarily concerned with the research, design, development, construction, testing, science and technology of aircraft and spacecraft. In recent years,</w:t>
      </w:r>
      <w:r>
        <w:rPr>
          <w:bCs/>
          <w:b/>
        </w:rPr>
        <w:t xml:space="preserve">Aerospace Engineer</w:t>
      </w:r>
      <w:r>
        <w:br/>
      </w:r>
      <w:r>
        <w:t xml:space="preserve">s have found increasing importance in regions that serve as logistical hubs between continents. This paper specifically investigates the trajectory of this profession within</w:t>
      </w:r>
      <w:r>
        <w:t xml:space="preserve"> </w:t>
      </w:r>
      <w:r>
        <w:rPr>
          <w:bCs/>
          <w:b/>
        </w:rPr>
        <w:t xml:space="preserve">South Africa Cape Town</w:t>
      </w:r>
      <w:r>
        <w:t xml:space="preserve">, a city that has strategically positioned itself as a premier aerospace maintenance, repair, and overhaul (MRO) hub for the African continent.</w:t>
      </w:r>
    </w:p>
    <w:p>
      <w:pPr>
        <w:pStyle w:val="BodyText"/>
      </w:pPr>
      <w:r>
        <w:t xml:space="preserve">While global aerospace hubs like Seattle or Toulouse dominate international narratives, emerging markets are gaining traction. The focus on</w:t>
      </w:r>
      <w:r>
        <w:t xml:space="preserve"> </w:t>
      </w:r>
      <w:r>
        <w:rPr>
          <w:bCs/>
          <w:b/>
        </w:rPr>
        <w:t xml:space="preserve">South Africa Cape Town</w:t>
      </w:r>
      <w:r>
        <w:t xml:space="preserve"> </w:t>
      </w:r>
      <w:r>
        <w:t xml:space="preserve">allows us to analyze how local talent is being cultivated to meet global standards. For an</w:t>
      </w:r>
      <w:r>
        <w:t xml:space="preserve"> </w:t>
      </w:r>
      <w:r>
        <w:rPr>
          <w:bCs/>
          <w:b/>
        </w:rPr>
        <w:t xml:space="preserve">Aerospace Engineer</w:t>
      </w:r>
      <w:r>
        <w:t xml:space="preserve">, working in this region offers unique challenges and opportunities, ranging from harsh environmental testing conditions to collaboration with international partners.</w:t>
      </w:r>
    </w:p>
    <w:bookmarkEnd w:id="20"/>
    <w:bookmarkStart w:id="21" w:name="X2308a49ab4f84d22a0a93f16db52d9deb707fee"/>
    <w:p>
      <w:pPr>
        <w:pStyle w:val="Heading2"/>
      </w:pPr>
      <w:r>
        <w:t xml:space="preserve">2. The Geographical and Industrial Context of South Africa Cape Town</w:t>
      </w:r>
    </w:p>
    <w:p>
      <w:pPr>
        <w:pStyle w:val="FirstParagraph"/>
      </w:pPr>
      <w:r>
        <w:t xml:space="preserve">The choice of location is pivotal for aerospace industries due to climatic conditions and logistical accessibility.</w:t>
      </w:r>
      <w:r>
        <w:t xml:space="preserve"> </w:t>
      </w:r>
      <w:r>
        <w:rPr>
          <w:bCs/>
          <w:b/>
        </w:rPr>
        <w:t xml:space="preserve">South Africa Cape Town</w:t>
      </w:r>
      <w:r>
        <w:br/>
      </w:r>
      <w:r>
        <w:t xml:space="preserve">provides a distinct advantage with its stable climate, which allows for year-round flight testing without the interruptions caused by heavy snow or monsoons seen in other parts of the world. This stability is crucial for</w:t>
      </w:r>
      <w:r>
        <w:t xml:space="preserve"> </w:t>
      </w:r>
      <w:r>
        <w:rPr>
          <w:bCs/>
          <w:b/>
        </w:rPr>
        <w:t xml:space="preserve">Aerospace Engineer</w:t>
      </w:r>
      <w:r>
        <w:t xml:space="preserve">s who require consistent data collection during prototype testing.</w:t>
      </w:r>
    </w:p>
    <w:p>
      <w:pPr>
        <w:pStyle w:val="BodyText"/>
      </w:pPr>
      <w:r>
        <w:t xml:space="preserve">Furthermore, Cape Town is home to significant academic institutions, such as Stellenbosch University and the University of Cape Town, which offer specialized engineering degrees. These institutions have developed strong ties with industry partners in</w:t>
      </w:r>
      <w:r>
        <w:t xml:space="preserve"> </w:t>
      </w:r>
      <w:r>
        <w:rPr>
          <w:bCs/>
          <w:b/>
        </w:rPr>
        <w:t xml:space="preserve">South Africa Cape Town</w:t>
      </w:r>
      <w:r>
        <w:t xml:space="preserve">, facilitating internships and collaborative research projects. This ecosystem ensures that aspiring</w:t>
      </w:r>
      <w:r>
        <w:t xml:space="preserve"> </w:t>
      </w:r>
      <w:r>
        <w:rPr>
          <w:bCs/>
          <w:b/>
        </w:rPr>
        <w:t xml:space="preserve">Aerospace Engineer</w:t>
      </w:r>
      <w:r>
        <w:t xml:space="preserve">s are not just theoretically grounded but also practically experienced in regional aviation challenges.</w:t>
      </w:r>
    </w:p>
    <w:bookmarkEnd w:id="21"/>
    <w:bookmarkStart w:id="22" w:name="Xab53bd1555eb8993195022bae86d581e8bae50d"/>
    <w:p>
      <w:pPr>
        <w:pStyle w:val="Heading2"/>
      </w:pPr>
      <w:r>
        <w:t xml:space="preserve">3. Key Responsibilities of an Aerospace Engineer in the Region</w:t>
      </w:r>
    </w:p>
    <w:p>
      <w:pPr>
        <w:pStyle w:val="FirstParagraph"/>
      </w:pPr>
      <w:r>
        <w:t xml:space="preserve">An</w:t>
      </w:r>
      <w:r>
        <w:t xml:space="preserve"> </w:t>
      </w:r>
      <w:r>
        <w:rPr>
          <w:bCs/>
          <w:b/>
        </w:rPr>
        <w:t xml:space="preserve">Aerospace Engineer</w:t>
      </w:r>
      <w:r>
        <w:br/>
      </w:r>
      <w:r>
        <w:t xml:space="preserve">in this region is often involved in a diverse range of tasks. Unlike engineers in pure manufacturing hubs, those based in</w:t>
      </w:r>
      <w:r>
        <w:t xml:space="preserve"> </w:t>
      </w:r>
      <w:r>
        <w:rPr>
          <w:bCs/>
          <w:b/>
        </w:rPr>
        <w:t xml:space="preserve">South Africa Cape Town</w:t>
      </w:r>
      <w:r>
        <w:br/>
      </w:r>
      <w:r>
        <w:t xml:space="preserve">frequently engage with MRO operations. This involves diagnosing complex mechanical issues, ensuring regulatory compliance with the South African Civil Aviation Authority (SACAA), and implementing retrofit technologies to extend aircraft lifespans.</w:t>
      </w:r>
    </w:p>
    <w:p>
      <w:pPr>
        <w:pStyle w:val="BodyText"/>
      </w:pPr>
      <w:r>
        <w:t xml:space="preserve">In the manufacturing sector, particularly in drone technology and small unmanned aerial vehicles (UAVs),</w:t>
      </w:r>
      <w:r>
        <w:t xml:space="preserve"> </w:t>
      </w:r>
      <w:r>
        <w:rPr>
          <w:bCs/>
          <w:b/>
        </w:rPr>
        <w:t xml:space="preserve">Aerospace Engineer</w:t>
      </w:r>
      <w:r>
        <w:t xml:space="preserve">s in Cape Town are leading innovations. These engineers design lightweight structures capable of withstanding high-altitude conditions over the Southern Ocean. The specific geographical challenges of flying near the coastlines of</w:t>
      </w:r>
      <w:r>
        <w:t xml:space="preserve"> </w:t>
      </w:r>
      <w:r>
        <w:rPr>
          <w:bCs/>
          <w:b/>
        </w:rPr>
        <w:t xml:space="preserve">South Africa Cape Town</w:t>
      </w:r>
      <w:r>
        <w:br/>
      </w:r>
      <w:r>
        <w:t xml:space="preserve">necessitate corrosion-resistant materials and robust structural designs, driving innovation in material science.</w:t>
      </w:r>
    </w:p>
    <w:bookmarkEnd w:id="22"/>
    <w:bookmarkStart w:id="23" w:name="X33c6fe1fb16ca2a1f584b00cef339836d5ade93"/>
    <w:p>
      <w:pPr>
        <w:pStyle w:val="Heading2"/>
      </w:pPr>
      <w:r>
        <w:t xml:space="preserve">4. Educational Pathways and Skill Requirements</w:t>
      </w:r>
    </w:p>
    <w:p>
      <w:pPr>
        <w:pStyle w:val="FirstParagraph"/>
      </w:pPr>
      <w:r>
        <w:t xml:space="preserve">To become a competent professional, an aspiring individual must pursue rigorous education. In the context of</w:t>
      </w:r>
      <w:r>
        <w:t xml:space="preserve"> </w:t>
      </w:r>
      <w:r>
        <w:rPr>
          <w:bCs/>
          <w:b/>
        </w:rPr>
        <w:t xml:space="preserve">South Africa Cape Town</w:t>
      </w:r>
      <w:r>
        <w:t xml:space="preserve">, the curriculum often includes modules on tropical aviation maintenance and regulatory frameworks specific to African airspace. An effective curriculum bridges the gap between traditional mechanical engineering principles and modern avionics.</w:t>
      </w:r>
    </w:p>
    <w:p>
      <w:pPr>
        <w:pStyle w:val="BodyText"/>
      </w:pPr>
      <w:r>
        <w:rPr>
          <w:bCs/>
          <w:b/>
        </w:rPr>
        <w:t xml:space="preserve">Aerospace Engineer</w:t>
      </w:r>
      <w:r>
        <w:br/>
      </w:r>
      <w:r>
        <w:t xml:space="preserve">s must possess strong analytical skills, proficiency in CAD software (such as CATIA or SolidWorks), and a deep understanding of aerodynamics. Additionally, soft skills are increasingly vital; the ability to communicate complex technical data to non-technical stakeholders is essential for project managers in the dynamic business environment of</w:t>
      </w:r>
      <w:r>
        <w:t xml:space="preserve"> </w:t>
      </w:r>
      <w:r>
        <w:rPr>
          <w:bCs/>
          <w:b/>
        </w:rPr>
        <w:t xml:space="preserve">South Africa Cape Town</w:t>
      </w:r>
      <w:r>
        <w:t xml:space="preserve">.</w:t>
      </w:r>
    </w:p>
    <w:bookmarkEnd w:id="23"/>
    <w:bookmarkStart w:id="24" w:name="economic-impact-and-future-prospects"/>
    <w:p>
      <w:pPr>
        <w:pStyle w:val="Heading2"/>
      </w:pPr>
      <w:r>
        <w:t xml:space="preserve">5. Economic Impact and Future Prospects</w:t>
      </w:r>
    </w:p>
    <w:p>
      <w:pPr>
        <w:pStyle w:val="FirstParagraph"/>
      </w:pPr>
      <w:r>
        <w:t xml:space="preserve">The growth of the aerospace sector in</w:t>
      </w:r>
      <w:r>
        <w:t xml:space="preserve"> </w:t>
      </w:r>
      <w:r>
        <w:rPr>
          <w:bCs/>
          <w:b/>
        </w:rPr>
        <w:t xml:space="preserve">South Africa Cape Town</w:t>
      </w:r>
      <w:r>
        <w:br/>
      </w:r>
      <w:r>
        <w:t xml:space="preserve">has significant economic implications. It attracts foreign direct investment and creates high-skilled jobs for local engineers. As global supply chains diversify, companies are looking toward stable regions with skilled labor pools. An</w:t>
      </w:r>
      <w:r>
        <w:t xml:space="preserve"> </w:t>
      </w:r>
      <w:r>
        <w:rPr>
          <w:bCs/>
          <w:b/>
        </w:rPr>
        <w:t xml:space="preserve">Aerospace Engineer</w:t>
      </w:r>
      <w:r>
        <w:br/>
      </w:r>
      <w:r>
        <w:t xml:space="preserve">based here can expect to work on international projects, contributing to the global aerospace community while benefiting from the lower cost of living compared to traditional Western hubs.</w:t>
      </w:r>
    </w:p>
    <w:p>
      <w:pPr>
        <w:pStyle w:val="BodyText"/>
      </w:pPr>
      <w:r>
        <w:t xml:space="preserve">Future prospects look promising as</w:t>
      </w:r>
      <w:r>
        <w:t xml:space="preserve"> </w:t>
      </w:r>
      <w:r>
        <w:rPr>
          <w:bCs/>
          <w:b/>
        </w:rPr>
        <w:t xml:space="preserve">South Africa Cape Town</w:t>
      </w:r>
      <w:r>
        <w:br/>
      </w:r>
      <w:r>
        <w:t xml:space="preserve">expands its airport infrastructure and invests in green aviation technologies. The push for sustainable aviation fuels (SAF) and electric vertical take-off and landing (eVTOL) aircraft presents new avenues for research and development. Engineers who specialize in these areas will be at the forefront of the industry's evolution.</w:t>
      </w:r>
    </w:p>
    <w:bookmarkEnd w:id="24"/>
    <w:bookmarkStart w:id="25" w:name="conclusion"/>
    <w:p>
      <w:pPr>
        <w:pStyle w:val="Heading2"/>
      </w:pPr>
      <w:r>
        <w:t xml:space="preserve">6. Conclusion</w:t>
      </w:r>
    </w:p>
    <w:p>
      <w:pPr>
        <w:pStyle w:val="FirstParagraph"/>
      </w:pPr>
      <w:r>
        <w:t xml:space="preserve">In conclusion, the role of the</w:t>
      </w:r>
      <w:r>
        <w:t xml:space="preserve"> </w:t>
      </w:r>
      <w:r>
        <w:rPr>
          <w:bCs/>
          <w:b/>
        </w:rPr>
        <w:t xml:space="preserve">Aerospace Engineer</w:t>
      </w:r>
      <w:r>
        <w:br/>
      </w:r>
      <w:r>
        <w:t xml:space="preserve">in this region is multifaceted and increasingly vital. The specific context of</w:t>
      </w:r>
      <w:r>
        <w:t xml:space="preserve"> </w:t>
      </w:r>
      <w:r>
        <w:rPr>
          <w:bCs/>
          <w:b/>
        </w:rPr>
        <w:t xml:space="preserve">South Africa Cape Town</w:t>
      </w:r>
      <w:r>
        <w:br/>
      </w:r>
      <w:r>
        <w:t xml:space="preserve">serves as a unique laboratory for aerospace innovation, combining rigorous academic support with practical industrial application. As the city continues to grow its reputation as a global MRO hub and a center for drone technology, the demand for skilled professionals will rise.</w:t>
      </w:r>
    </w:p>
    <w:p>
      <w:pPr>
        <w:pStyle w:val="BodyText"/>
      </w:pPr>
      <w:r>
        <w:t xml:space="preserve">Policymakers and educational institutions must continue to collaborate to ensure that the pipeline of talent remains robust. By investing in education and infrastructure,</w:t>
      </w:r>
      <w:r>
        <w:t xml:space="preserve"> </w:t>
      </w:r>
      <w:r>
        <w:rPr>
          <w:bCs/>
          <w:b/>
        </w:rPr>
        <w:t xml:space="preserve">South Africa Cape Town</w:t>
      </w:r>
      <w:r>
        <w:br/>
      </w:r>
      <w:r>
        <w:t xml:space="preserve">can solidify its status as a leader in African aerospace engineering. Ultimately, the success of this sector depends on the ability of each</w:t>
      </w:r>
      <w:r>
        <w:t xml:space="preserve"> </w:t>
      </w:r>
      <w:r>
        <w:rPr>
          <w:bCs/>
          <w:b/>
        </w:rPr>
        <w:t xml:space="preserve">Aerospace Engineer</w:t>
      </w:r>
      <w:r>
        <w:br/>
      </w:r>
      <w:r>
        <w:t xml:space="preserve">to adapt to technological changes while leveraging the unique advantages their geographical location provides.</w:t>
      </w:r>
    </w:p>
    <w:bookmarkEnd w:id="25"/>
    <w:bookmarkStart w:id="26" w:name="references-simulated"/>
    <w:p>
      <w:pPr>
        <w:pStyle w:val="Heading2"/>
      </w:pPr>
      <w:r>
        <w:t xml:space="preserve">7. References (Simulated)</w:t>
      </w:r>
    </w:p>
    <w:p>
      <w:pPr>
        <w:numPr>
          <w:ilvl w:val="0"/>
          <w:numId w:val="1001"/>
        </w:numPr>
        <w:pStyle w:val="Compact"/>
      </w:pPr>
      <w:r>
        <w:t xml:space="preserve">SACAA Annual Report: Aviation Safety and Maintenance Standards in South Africa.</w:t>
      </w:r>
    </w:p>
    <w:p>
      <w:pPr>
        <w:numPr>
          <w:ilvl w:val="0"/>
          <w:numId w:val="1001"/>
        </w:numPr>
        <w:pStyle w:val="Compact"/>
      </w:pPr>
      <w:r>
        <w:t xml:space="preserve">Journaal of Aerospace Engineering, "Regional Hubs in Emerging Markets: A Case Study on Cape Town."</w:t>
      </w:r>
    </w:p>
    <w:p>
      <w:pPr>
        <w:numPr>
          <w:ilvl w:val="0"/>
          <w:numId w:val="1001"/>
        </w:numPr>
        <w:pStyle w:val="Compact"/>
      </w:pPr>
      <w:r>
        <w:t xml:space="preserve">National Research Foundation of South Africa, "Trends in Engineering Education and Industry Collaboration."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Aerospace Engineer in South Africa Cape Town</dc:title>
  <dc:creator/>
  <dc:language>en</dc:language>
  <cp:keywords/>
  <dcterms:created xsi:type="dcterms:W3CDTF">2026-07-30T09:49:38Z</dcterms:created>
  <dcterms:modified xsi:type="dcterms:W3CDTF">2026-07-30T09:49:38Z</dcterms:modified>
</cp:coreProperties>
</file>

<file path=docProps/custom.xml><?xml version="1.0" encoding="utf-8"?>
<Properties xmlns="http://schemas.openxmlformats.org/officeDocument/2006/custom-properties" xmlns:vt="http://schemas.openxmlformats.org/officeDocument/2006/docPropsVTypes"/>
</file>